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35" w:rsidRDefault="00B40A03"/>
    <w:p w:rsidR="00B175B1" w:rsidRDefault="00895331" w:rsidP="00B175B1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Poznań, 2</w:t>
      </w:r>
      <w:r w:rsidR="0074331F">
        <w:rPr>
          <w:rFonts w:ascii="Arial" w:hAnsi="Arial" w:cs="Arial"/>
          <w:b/>
          <w:sz w:val="20"/>
          <w:szCs w:val="20"/>
        </w:rPr>
        <w:t>6 maja 2017</w:t>
      </w:r>
      <w:r w:rsidR="00B175B1">
        <w:rPr>
          <w:rFonts w:ascii="Arial" w:hAnsi="Arial" w:cs="Arial"/>
          <w:b/>
          <w:sz w:val="20"/>
          <w:szCs w:val="20"/>
        </w:rPr>
        <w:t xml:space="preserve"> r.</w:t>
      </w:r>
    </w:p>
    <w:p w:rsidR="00B175B1" w:rsidRPr="00470A5D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Pr="00470A5D" w:rsidRDefault="00B175B1" w:rsidP="00B175B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0A5D">
        <w:rPr>
          <w:rFonts w:ascii="Arial" w:hAnsi="Arial" w:cs="Arial"/>
          <w:b/>
          <w:color w:val="000000"/>
          <w:sz w:val="20"/>
          <w:szCs w:val="20"/>
        </w:rPr>
        <w:t>Fundacja Europejskie Forum Sztuki</w:t>
      </w:r>
    </w:p>
    <w:p w:rsidR="00B175B1" w:rsidRPr="00470A5D" w:rsidRDefault="00B175B1" w:rsidP="00470A5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0A5D">
        <w:rPr>
          <w:rFonts w:ascii="Arial" w:hAnsi="Arial" w:cs="Arial"/>
          <w:b/>
          <w:color w:val="000000"/>
          <w:sz w:val="20"/>
          <w:szCs w:val="20"/>
        </w:rPr>
        <w:t xml:space="preserve">ul. Łódzka 11 </w:t>
      </w:r>
    </w:p>
    <w:p w:rsidR="00B175B1" w:rsidRPr="00470A5D" w:rsidRDefault="00B175B1" w:rsidP="00470A5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0A5D">
        <w:rPr>
          <w:rFonts w:ascii="Arial" w:hAnsi="Arial" w:cs="Arial"/>
          <w:b/>
          <w:color w:val="000000"/>
          <w:sz w:val="20"/>
          <w:szCs w:val="20"/>
        </w:rPr>
        <w:t>60-468 Poznań</w:t>
      </w:r>
    </w:p>
    <w:p w:rsidR="00470A5D" w:rsidRPr="00470A5D" w:rsidRDefault="00470A5D" w:rsidP="00470A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70A5D">
        <w:rPr>
          <w:rFonts w:ascii="Arial" w:hAnsi="Arial" w:cs="Arial"/>
          <w:b/>
          <w:bCs/>
          <w:color w:val="000000"/>
          <w:sz w:val="20"/>
          <w:szCs w:val="20"/>
        </w:rPr>
        <w:t>NIP: 781-17-57-108</w:t>
      </w:r>
    </w:p>
    <w:p w:rsidR="00470A5D" w:rsidRPr="00470A5D" w:rsidRDefault="00470A5D" w:rsidP="00470A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70A5D">
        <w:rPr>
          <w:rFonts w:ascii="Arial" w:hAnsi="Arial" w:cs="Arial"/>
          <w:b/>
          <w:bCs/>
          <w:color w:val="000000"/>
          <w:sz w:val="20"/>
          <w:szCs w:val="20"/>
        </w:rPr>
        <w:t>KRS: 0000223284</w:t>
      </w:r>
    </w:p>
    <w:p w:rsidR="00470A5D" w:rsidRPr="00470A5D" w:rsidRDefault="00470A5D" w:rsidP="00470A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70A5D">
        <w:rPr>
          <w:rFonts w:ascii="Arial" w:hAnsi="Arial" w:cs="Arial"/>
          <w:b/>
          <w:bCs/>
          <w:color w:val="000000"/>
          <w:sz w:val="20"/>
          <w:szCs w:val="20"/>
        </w:rPr>
        <w:t>REGON</w:t>
      </w:r>
      <w:r w:rsidRPr="00470A5D">
        <w:rPr>
          <w:rFonts w:ascii="Arial" w:hAnsi="Arial" w:cs="Arial"/>
          <w:b/>
          <w:color w:val="000000"/>
          <w:sz w:val="20"/>
          <w:szCs w:val="20"/>
        </w:rPr>
        <w:t>: 634637666</w:t>
      </w:r>
    </w:p>
    <w:p w:rsidR="00B175B1" w:rsidRPr="00470A5D" w:rsidRDefault="00B175B1" w:rsidP="00470A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70A5D">
        <w:rPr>
          <w:rFonts w:ascii="Arial" w:hAnsi="Arial" w:cs="Arial"/>
          <w:b/>
          <w:bCs/>
          <w:color w:val="000000"/>
          <w:sz w:val="20"/>
          <w:szCs w:val="20"/>
        </w:rPr>
        <w:t>tel. + 48 601703080</w:t>
      </w:r>
    </w:p>
    <w:p w:rsidR="00B175B1" w:rsidRPr="00470A5D" w:rsidRDefault="00B175B1" w:rsidP="00B175B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70A5D">
        <w:rPr>
          <w:rFonts w:ascii="Arial" w:hAnsi="Arial" w:cs="Arial"/>
          <w:b/>
          <w:bCs/>
          <w:color w:val="000000"/>
          <w:sz w:val="20"/>
          <w:szCs w:val="20"/>
        </w:rPr>
        <w:t>fax + 48 618483129</w:t>
      </w:r>
    </w:p>
    <w:p w:rsidR="00B175B1" w:rsidRPr="00470A5D" w:rsidRDefault="00470A5D" w:rsidP="00B175B1">
      <w:pPr>
        <w:jc w:val="both"/>
        <w:rPr>
          <w:rFonts w:ascii="Arial" w:hAnsi="Arial" w:cs="Arial"/>
          <w:b/>
          <w:sz w:val="20"/>
          <w:szCs w:val="20"/>
        </w:rPr>
      </w:pPr>
      <w:r w:rsidRPr="00470A5D">
        <w:rPr>
          <w:rFonts w:ascii="Arial" w:hAnsi="Arial" w:cs="Arial"/>
          <w:b/>
          <w:sz w:val="20"/>
          <w:szCs w:val="20"/>
        </w:rPr>
        <w:t>biuro@fefs</w:t>
      </w:r>
      <w:r w:rsidR="00B175B1" w:rsidRPr="00470A5D">
        <w:rPr>
          <w:rFonts w:ascii="Arial" w:hAnsi="Arial" w:cs="Arial"/>
          <w:b/>
          <w:sz w:val="20"/>
          <w:szCs w:val="20"/>
        </w:rPr>
        <w:t>.pl</w:t>
      </w:r>
    </w:p>
    <w:p w:rsidR="00B175B1" w:rsidRPr="00470A5D" w:rsidRDefault="00B175B1" w:rsidP="00B175B1">
      <w:pPr>
        <w:jc w:val="both"/>
        <w:rPr>
          <w:rFonts w:ascii="Arial" w:hAnsi="Arial" w:cs="Arial"/>
          <w:b/>
          <w:sz w:val="20"/>
          <w:szCs w:val="20"/>
        </w:rPr>
      </w:pPr>
      <w:r w:rsidRPr="00470A5D">
        <w:rPr>
          <w:rFonts w:ascii="Arial" w:hAnsi="Arial" w:cs="Arial"/>
          <w:b/>
          <w:sz w:val="20"/>
          <w:szCs w:val="20"/>
        </w:rPr>
        <w:t>www.</w:t>
      </w:r>
      <w:r w:rsidR="00A84673" w:rsidRPr="00470A5D">
        <w:rPr>
          <w:rFonts w:ascii="Arial" w:hAnsi="Arial" w:cs="Arial"/>
          <w:b/>
          <w:sz w:val="20"/>
          <w:szCs w:val="20"/>
        </w:rPr>
        <w:t>fefs.pl</w:t>
      </w:r>
    </w:p>
    <w:p w:rsidR="00B175B1" w:rsidRPr="00421D72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470A5D" w:rsidRPr="00421D72" w:rsidRDefault="00470A5D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Pr="00421D72" w:rsidRDefault="00B175B1" w:rsidP="00B175B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Zapytanie ofertowe</w:t>
      </w:r>
      <w:r w:rsidR="007F54C6">
        <w:rPr>
          <w:rFonts w:ascii="Arial" w:hAnsi="Arial" w:cs="Arial"/>
          <w:b/>
          <w:sz w:val="36"/>
          <w:szCs w:val="36"/>
        </w:rPr>
        <w:t xml:space="preserve"> nr </w:t>
      </w:r>
      <w:r w:rsidR="0074331F">
        <w:rPr>
          <w:rFonts w:ascii="Arial" w:hAnsi="Arial" w:cs="Arial"/>
          <w:b/>
          <w:sz w:val="36"/>
          <w:szCs w:val="36"/>
        </w:rPr>
        <w:t>2</w:t>
      </w:r>
      <w:r w:rsidR="007F54C6">
        <w:rPr>
          <w:rFonts w:ascii="Arial" w:hAnsi="Arial" w:cs="Arial"/>
          <w:b/>
          <w:sz w:val="36"/>
          <w:szCs w:val="36"/>
        </w:rPr>
        <w:t>/201</w:t>
      </w:r>
      <w:r w:rsidR="0074331F">
        <w:rPr>
          <w:rFonts w:ascii="Arial" w:hAnsi="Arial" w:cs="Arial"/>
          <w:b/>
          <w:sz w:val="36"/>
          <w:szCs w:val="36"/>
        </w:rPr>
        <w:t>7</w:t>
      </w:r>
    </w:p>
    <w:p w:rsidR="00B175B1" w:rsidRPr="00B175B1" w:rsidRDefault="00B175B1" w:rsidP="00B175B1">
      <w:pPr>
        <w:jc w:val="center"/>
        <w:rPr>
          <w:rFonts w:ascii="Arial" w:hAnsi="Arial" w:cs="Arial"/>
          <w:b/>
        </w:rPr>
      </w:pPr>
      <w:r w:rsidRPr="00B175B1">
        <w:rPr>
          <w:rFonts w:ascii="Arial" w:hAnsi="Arial" w:cs="Arial"/>
          <w:b/>
        </w:rPr>
        <w:t xml:space="preserve">(dot. Projektu: </w:t>
      </w:r>
      <w:r w:rsidR="00456DD8" w:rsidRPr="00456DD8">
        <w:rPr>
          <w:rFonts w:ascii="Arial" w:hAnsi="Arial" w:cs="Arial"/>
          <w:b/>
        </w:rPr>
        <w:t xml:space="preserve">Zwiększenie atrakcyjności oferty kulturowej regionu poprzez organizację </w:t>
      </w:r>
      <w:proofErr w:type="spellStart"/>
      <w:r w:rsidR="00456DD8" w:rsidRPr="00456DD8">
        <w:rPr>
          <w:rFonts w:ascii="Arial" w:hAnsi="Arial" w:cs="Arial"/>
          <w:b/>
        </w:rPr>
        <w:t>Enter</w:t>
      </w:r>
      <w:proofErr w:type="spellEnd"/>
      <w:r w:rsidR="00456DD8" w:rsidRPr="00456DD8">
        <w:rPr>
          <w:rFonts w:ascii="Arial" w:hAnsi="Arial" w:cs="Arial"/>
          <w:b/>
        </w:rPr>
        <w:t xml:space="preserve"> Music </w:t>
      </w:r>
      <w:proofErr w:type="spellStart"/>
      <w:r w:rsidR="00456DD8" w:rsidRPr="00456DD8">
        <w:rPr>
          <w:rFonts w:ascii="Arial" w:hAnsi="Arial" w:cs="Arial"/>
          <w:b/>
        </w:rPr>
        <w:t>Festival</w:t>
      </w:r>
      <w:proofErr w:type="spellEnd"/>
      <w:r w:rsidR="00456DD8" w:rsidRPr="00456DD8">
        <w:rPr>
          <w:rFonts w:ascii="Arial" w:hAnsi="Arial" w:cs="Arial"/>
          <w:b/>
        </w:rPr>
        <w:t xml:space="preserve"> 2016 i 2017 oraz wystaw z oddaniem do przestrzeni publicznej dzieł sztuki w Visual Park na terenie ośrodka rekreacyjno-sportowego nad jeziorem Strzeszyńskim </w:t>
      </w:r>
      <w:r w:rsidR="00456DD8" w:rsidRPr="00456DD8">
        <w:rPr>
          <w:rFonts w:ascii="Arial" w:hAnsi="Arial" w:cs="Arial"/>
          <w:b/>
        </w:rPr>
        <w:br/>
      </w:r>
      <w:r w:rsidRPr="00B175B1">
        <w:rPr>
          <w:rFonts w:ascii="Arial" w:hAnsi="Arial" w:cs="Arial"/>
          <w:b/>
        </w:rPr>
        <w:t>WND- RPWP.04.04.02-30-0003/15)</w:t>
      </w:r>
    </w:p>
    <w:p w:rsidR="00B175B1" w:rsidRPr="00421D72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Default="00B175B1" w:rsidP="00B175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Szanowni Państwo,</w:t>
      </w:r>
    </w:p>
    <w:p w:rsidR="00B175B1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Pr="00421D72" w:rsidRDefault="00B175B1" w:rsidP="00B175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Fundacji Europejskie Forum Sztuki zwracam się z prośbą o przedstawie</w:t>
      </w:r>
      <w:r w:rsidR="00E148F5">
        <w:rPr>
          <w:rFonts w:ascii="Arial" w:hAnsi="Arial" w:cs="Arial"/>
          <w:sz w:val="20"/>
          <w:szCs w:val="20"/>
        </w:rPr>
        <w:t>nie oferty na</w:t>
      </w:r>
      <w:r w:rsidR="00D16E8B">
        <w:rPr>
          <w:rFonts w:ascii="Arial" w:hAnsi="Arial" w:cs="Arial"/>
          <w:sz w:val="20"/>
          <w:szCs w:val="20"/>
        </w:rPr>
        <w:t xml:space="preserve"> obsługę techniczną </w:t>
      </w:r>
      <w:r w:rsidR="00D16E8B" w:rsidRPr="00445D15">
        <w:rPr>
          <w:rFonts w:ascii="Arial" w:hAnsi="Arial" w:cs="Arial"/>
          <w:sz w:val="20"/>
          <w:szCs w:val="20"/>
        </w:rPr>
        <w:t xml:space="preserve">festiwalu muzycznego ENTER ENEA FESTIVAL odbywającego się w dniach </w:t>
      </w:r>
      <w:r w:rsidR="00D16E8B">
        <w:rPr>
          <w:rFonts w:ascii="Arial" w:hAnsi="Arial" w:cs="Arial"/>
          <w:sz w:val="20"/>
          <w:szCs w:val="20"/>
        </w:rPr>
        <w:br/>
      </w:r>
      <w:r w:rsidR="0074331F">
        <w:rPr>
          <w:rFonts w:ascii="Arial" w:hAnsi="Arial" w:cs="Arial"/>
          <w:sz w:val="20"/>
          <w:szCs w:val="20"/>
        </w:rPr>
        <w:t>12-14 czerwca</w:t>
      </w:r>
      <w:r w:rsidR="00D16E8B" w:rsidRPr="00445D15">
        <w:rPr>
          <w:rFonts w:ascii="Arial" w:hAnsi="Arial" w:cs="Arial"/>
          <w:sz w:val="20"/>
          <w:szCs w:val="20"/>
        </w:rPr>
        <w:t xml:space="preserve"> 201</w:t>
      </w:r>
      <w:r w:rsidR="0074331F">
        <w:rPr>
          <w:rFonts w:ascii="Arial" w:hAnsi="Arial" w:cs="Arial"/>
          <w:sz w:val="20"/>
          <w:szCs w:val="20"/>
        </w:rPr>
        <w:t>7</w:t>
      </w:r>
      <w:r w:rsidR="00D16E8B">
        <w:rPr>
          <w:rFonts w:ascii="Arial" w:hAnsi="Arial" w:cs="Arial"/>
          <w:sz w:val="20"/>
          <w:szCs w:val="20"/>
        </w:rPr>
        <w:t xml:space="preserve"> roku</w:t>
      </w:r>
      <w:r w:rsidR="007E0996">
        <w:rPr>
          <w:rFonts w:ascii="Arial" w:hAnsi="Arial" w:cs="Arial"/>
          <w:sz w:val="20"/>
          <w:szCs w:val="20"/>
        </w:rPr>
        <w:t>.</w:t>
      </w:r>
    </w:p>
    <w:p w:rsidR="00B175B1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470A5D" w:rsidRPr="00421D72" w:rsidRDefault="00470A5D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Default="00B175B1" w:rsidP="00470A5D">
      <w:pPr>
        <w:ind w:left="390" w:hanging="390"/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OPIS PRZEDMIOTU ZAMÓWIENIA</w:t>
      </w:r>
    </w:p>
    <w:p w:rsidR="00A76522" w:rsidRPr="00470A5D" w:rsidRDefault="00A76522" w:rsidP="00470A5D">
      <w:pPr>
        <w:ind w:left="390" w:hanging="390"/>
        <w:jc w:val="both"/>
        <w:rPr>
          <w:rFonts w:ascii="Arial" w:hAnsi="Arial" w:cs="Arial"/>
          <w:sz w:val="20"/>
          <w:szCs w:val="20"/>
        </w:rPr>
      </w:pPr>
    </w:p>
    <w:p w:rsidR="00E148F5" w:rsidRPr="00445D15" w:rsidRDefault="00B175B1" w:rsidP="00E148F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70A5D">
        <w:rPr>
          <w:rFonts w:ascii="Arial" w:hAnsi="Arial" w:cs="Arial"/>
          <w:sz w:val="20"/>
          <w:szCs w:val="20"/>
        </w:rPr>
        <w:t xml:space="preserve">Przedmiotem </w:t>
      </w:r>
      <w:r w:rsidRPr="00445D15">
        <w:rPr>
          <w:rFonts w:ascii="Arial" w:hAnsi="Arial" w:cs="Arial"/>
          <w:sz w:val="20"/>
          <w:szCs w:val="20"/>
        </w:rPr>
        <w:t xml:space="preserve">zamówienia </w:t>
      </w:r>
      <w:r w:rsidR="00E148F5" w:rsidRPr="00445D15">
        <w:rPr>
          <w:rFonts w:ascii="Arial" w:hAnsi="Arial" w:cs="Arial"/>
          <w:sz w:val="20"/>
          <w:szCs w:val="20"/>
        </w:rPr>
        <w:t>są usługi oznaczone kodem CPV: 79</w:t>
      </w:r>
      <w:r w:rsidR="00D60F78" w:rsidRPr="00445D15">
        <w:rPr>
          <w:rFonts w:ascii="Arial" w:hAnsi="Arial" w:cs="Arial"/>
          <w:sz w:val="20"/>
          <w:szCs w:val="20"/>
        </w:rPr>
        <w:t>952000-2 – Usługi w zakresie organizacji imprez</w:t>
      </w:r>
    </w:p>
    <w:p w:rsidR="00334EEE" w:rsidRPr="00381857" w:rsidRDefault="002F1B8D" w:rsidP="0038185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5D15">
        <w:rPr>
          <w:rFonts w:ascii="Arial" w:hAnsi="Arial" w:cs="Arial"/>
          <w:sz w:val="20"/>
          <w:szCs w:val="20"/>
        </w:rPr>
        <w:t xml:space="preserve">Wykonawca zobowiązany jest do </w:t>
      </w:r>
      <w:r w:rsidR="00D60F78" w:rsidRPr="00445D15">
        <w:rPr>
          <w:rFonts w:ascii="Arial" w:hAnsi="Arial" w:cs="Arial"/>
          <w:sz w:val="20"/>
          <w:szCs w:val="20"/>
        </w:rPr>
        <w:t xml:space="preserve">obsługi technicznej festiwalu muzycznego ENTER ENEA FESTIVAL odbywającego się w dniach </w:t>
      </w:r>
      <w:r w:rsidR="0074331F">
        <w:rPr>
          <w:rFonts w:ascii="Arial" w:hAnsi="Arial" w:cs="Arial"/>
          <w:sz w:val="20"/>
          <w:szCs w:val="20"/>
        </w:rPr>
        <w:t>12-14 czerwca</w:t>
      </w:r>
      <w:r w:rsidR="0074331F" w:rsidRPr="00445D15">
        <w:rPr>
          <w:rFonts w:ascii="Arial" w:hAnsi="Arial" w:cs="Arial"/>
          <w:sz w:val="20"/>
          <w:szCs w:val="20"/>
        </w:rPr>
        <w:t xml:space="preserve"> 201</w:t>
      </w:r>
      <w:r w:rsidR="0074331F">
        <w:rPr>
          <w:rFonts w:ascii="Arial" w:hAnsi="Arial" w:cs="Arial"/>
          <w:sz w:val="20"/>
          <w:szCs w:val="20"/>
        </w:rPr>
        <w:t>7 roku</w:t>
      </w:r>
      <w:r w:rsidR="0074331F">
        <w:rPr>
          <w:rFonts w:ascii="Arial" w:hAnsi="Arial" w:cs="Arial"/>
          <w:sz w:val="20"/>
          <w:szCs w:val="20"/>
        </w:rPr>
        <w:t xml:space="preserve"> </w:t>
      </w:r>
      <w:r w:rsidR="00D60F78" w:rsidRPr="00445D15">
        <w:rPr>
          <w:rFonts w:ascii="Arial" w:hAnsi="Arial" w:cs="Arial"/>
          <w:sz w:val="20"/>
          <w:szCs w:val="20"/>
        </w:rPr>
        <w:t>obejmującej</w:t>
      </w:r>
      <w:r w:rsidR="007E0996" w:rsidRPr="00445D15">
        <w:rPr>
          <w:rFonts w:ascii="Arial" w:hAnsi="Arial" w:cs="Arial"/>
          <w:sz w:val="20"/>
          <w:szCs w:val="20"/>
        </w:rPr>
        <w:t>:</w:t>
      </w:r>
    </w:p>
    <w:p w:rsidR="0074331F" w:rsidRPr="0074331F" w:rsidRDefault="0074331F" w:rsidP="00334EEE">
      <w:pPr>
        <w:ind w:left="1110"/>
        <w:rPr>
          <w:rFonts w:ascii="Arial" w:hAnsi="Arial" w:cs="Arial"/>
          <w:sz w:val="20"/>
          <w:szCs w:val="20"/>
        </w:rPr>
      </w:pPr>
    </w:p>
    <w:p w:rsidR="0074331F" w:rsidRDefault="00381857" w:rsidP="0038185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Wykonania zadaszenia</w:t>
      </w:r>
      <w:r w:rsidR="0074331F" w:rsidRPr="0074331F">
        <w:rPr>
          <w:rFonts w:ascii="Arial" w:hAnsi="Arial" w:cs="Arial"/>
          <w:sz w:val="20"/>
          <w:szCs w:val="20"/>
        </w:rPr>
        <w:t xml:space="preserve"> wraz z podestem</w:t>
      </w:r>
      <w:r w:rsidR="0074331F">
        <w:rPr>
          <w:rFonts w:ascii="Arial" w:hAnsi="Arial" w:cs="Arial"/>
          <w:sz w:val="20"/>
          <w:szCs w:val="20"/>
        </w:rPr>
        <w:t>:</w:t>
      </w:r>
    </w:p>
    <w:p w:rsidR="0074331F" w:rsidRDefault="0074331F" w:rsidP="00381857">
      <w:pPr>
        <w:ind w:left="750"/>
        <w:jc w:val="both"/>
        <w:rPr>
          <w:rFonts w:ascii="Arial" w:hAnsi="Arial" w:cs="Arial"/>
          <w:sz w:val="20"/>
          <w:szCs w:val="20"/>
        </w:rPr>
      </w:pPr>
    </w:p>
    <w:p w:rsidR="0074331F" w:rsidRPr="0074331F" w:rsidRDefault="0074331F" w:rsidP="00381857">
      <w:pPr>
        <w:ind w:left="708"/>
        <w:jc w:val="both"/>
        <w:rPr>
          <w:rFonts w:ascii="Arial" w:hAnsi="Arial" w:cs="Arial"/>
          <w:sz w:val="20"/>
          <w:szCs w:val="20"/>
        </w:rPr>
      </w:pPr>
      <w:r w:rsidRPr="0074331F">
        <w:rPr>
          <w:rFonts w:ascii="Arial" w:hAnsi="Arial" w:cs="Arial"/>
          <w:sz w:val="20"/>
          <w:szCs w:val="20"/>
        </w:rPr>
        <w:t>-</w:t>
      </w:r>
      <w:r w:rsidR="00381857">
        <w:rPr>
          <w:rFonts w:ascii="Arial" w:hAnsi="Arial" w:cs="Arial"/>
          <w:sz w:val="20"/>
          <w:szCs w:val="20"/>
        </w:rPr>
        <w:t xml:space="preserve"> </w:t>
      </w:r>
      <w:r w:rsidRPr="0074331F">
        <w:rPr>
          <w:rFonts w:ascii="Arial" w:hAnsi="Arial" w:cs="Arial"/>
          <w:sz w:val="20"/>
          <w:szCs w:val="20"/>
        </w:rPr>
        <w:t>wymiary zadaszenia 1</w:t>
      </w:r>
      <w:r>
        <w:rPr>
          <w:rFonts w:ascii="Arial" w:hAnsi="Arial" w:cs="Arial"/>
          <w:sz w:val="20"/>
          <w:szCs w:val="20"/>
        </w:rPr>
        <w:t>2,5m x 10m x 8m,dach dwuspadowy, pokryty trudno palną</w:t>
      </w:r>
      <w:r w:rsidRPr="0074331F">
        <w:rPr>
          <w:rFonts w:ascii="Arial" w:hAnsi="Arial" w:cs="Arial"/>
          <w:sz w:val="20"/>
          <w:szCs w:val="20"/>
        </w:rPr>
        <w:t xml:space="preserve"> plandeką </w:t>
      </w:r>
      <w:r>
        <w:rPr>
          <w:rFonts w:ascii="Arial" w:hAnsi="Arial" w:cs="Arial"/>
          <w:sz w:val="20"/>
          <w:szCs w:val="20"/>
        </w:rPr>
        <w:br/>
        <w:t xml:space="preserve">w kolorze czarnym </w:t>
      </w:r>
      <w:r w:rsidRPr="0074331F">
        <w:rPr>
          <w:rFonts w:ascii="Arial" w:hAnsi="Arial" w:cs="Arial"/>
          <w:sz w:val="20"/>
          <w:szCs w:val="20"/>
        </w:rPr>
        <w:t>z aktualnym atestem oraz certyfikatem TUV</w:t>
      </w:r>
    </w:p>
    <w:p w:rsidR="0074331F" w:rsidRPr="0074331F" w:rsidRDefault="0074331F" w:rsidP="00381857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38185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wysłony</w:t>
      </w:r>
      <w:proofErr w:type="spellEnd"/>
      <w:r>
        <w:rPr>
          <w:rFonts w:ascii="Arial" w:hAnsi="Arial" w:cs="Arial"/>
          <w:sz w:val="20"/>
          <w:szCs w:val="20"/>
        </w:rPr>
        <w:t xml:space="preserve"> boczne i tylna </w:t>
      </w:r>
      <w:r w:rsidRPr="0074331F">
        <w:rPr>
          <w:rFonts w:ascii="Arial" w:hAnsi="Arial" w:cs="Arial"/>
          <w:sz w:val="20"/>
          <w:szCs w:val="20"/>
        </w:rPr>
        <w:t>trudno palna siatka w kolorze czarnym</w:t>
      </w:r>
    </w:p>
    <w:p w:rsidR="0074331F" w:rsidRPr="0074331F" w:rsidRDefault="0074331F" w:rsidP="00381857">
      <w:pPr>
        <w:ind w:left="708"/>
        <w:jc w:val="both"/>
        <w:rPr>
          <w:rFonts w:ascii="Arial" w:hAnsi="Arial" w:cs="Arial"/>
          <w:sz w:val="20"/>
          <w:szCs w:val="20"/>
        </w:rPr>
      </w:pPr>
      <w:r w:rsidRPr="0074331F">
        <w:rPr>
          <w:rFonts w:ascii="Arial" w:hAnsi="Arial" w:cs="Arial"/>
          <w:sz w:val="20"/>
          <w:szCs w:val="20"/>
        </w:rPr>
        <w:t>-</w:t>
      </w:r>
      <w:r w:rsidR="00381857">
        <w:rPr>
          <w:rFonts w:ascii="Arial" w:hAnsi="Arial" w:cs="Arial"/>
          <w:sz w:val="20"/>
          <w:szCs w:val="20"/>
        </w:rPr>
        <w:t xml:space="preserve"> </w:t>
      </w:r>
      <w:r w:rsidRPr="0074331F">
        <w:rPr>
          <w:rFonts w:ascii="Arial" w:hAnsi="Arial" w:cs="Arial"/>
          <w:sz w:val="20"/>
          <w:szCs w:val="20"/>
        </w:rPr>
        <w:t xml:space="preserve">2 zadaszenia typu </w:t>
      </w:r>
      <w:proofErr w:type="spellStart"/>
      <w:r w:rsidRPr="0074331F">
        <w:rPr>
          <w:rFonts w:ascii="Arial" w:hAnsi="Arial" w:cs="Arial"/>
          <w:sz w:val="20"/>
          <w:szCs w:val="20"/>
        </w:rPr>
        <w:t>backstage</w:t>
      </w:r>
      <w:proofErr w:type="spellEnd"/>
      <w:r w:rsidRPr="0074331F">
        <w:rPr>
          <w:rFonts w:ascii="Arial" w:hAnsi="Arial" w:cs="Arial"/>
          <w:sz w:val="20"/>
          <w:szCs w:val="20"/>
        </w:rPr>
        <w:t xml:space="preserve"> o wymiarze 7</w:t>
      </w:r>
      <w:r>
        <w:rPr>
          <w:rFonts w:ascii="Arial" w:hAnsi="Arial" w:cs="Arial"/>
          <w:sz w:val="20"/>
          <w:szCs w:val="20"/>
        </w:rPr>
        <w:t xml:space="preserve">m x 4m,dach jednospadowy wraz </w:t>
      </w:r>
      <w:r w:rsidR="0038185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</w:t>
      </w:r>
      <w:proofErr w:type="spellStart"/>
      <w:r>
        <w:rPr>
          <w:rFonts w:ascii="Arial" w:hAnsi="Arial" w:cs="Arial"/>
          <w:sz w:val="20"/>
          <w:szCs w:val="20"/>
        </w:rPr>
        <w:t>wysłonięcie</w:t>
      </w:r>
      <w:r w:rsidRPr="0074331F">
        <w:rPr>
          <w:rFonts w:ascii="Arial" w:hAnsi="Arial" w:cs="Arial"/>
          <w:sz w:val="20"/>
          <w:szCs w:val="20"/>
        </w:rPr>
        <w:t>m</w:t>
      </w:r>
      <w:proofErr w:type="spellEnd"/>
      <w:r w:rsidRPr="0074331F">
        <w:rPr>
          <w:rFonts w:ascii="Arial" w:hAnsi="Arial" w:cs="Arial"/>
          <w:sz w:val="20"/>
          <w:szCs w:val="20"/>
        </w:rPr>
        <w:t>  bocznym,</w:t>
      </w:r>
      <w:r>
        <w:rPr>
          <w:rFonts w:ascii="Arial" w:hAnsi="Arial" w:cs="Arial"/>
          <w:sz w:val="20"/>
          <w:szCs w:val="20"/>
        </w:rPr>
        <w:t xml:space="preserve"> </w:t>
      </w:r>
      <w:r w:rsidRPr="0074331F">
        <w:rPr>
          <w:rFonts w:ascii="Arial" w:hAnsi="Arial" w:cs="Arial"/>
          <w:sz w:val="20"/>
          <w:szCs w:val="20"/>
        </w:rPr>
        <w:t>podłoga zlicowana z podłogą sceny</w:t>
      </w:r>
    </w:p>
    <w:p w:rsidR="0074331F" w:rsidRPr="0074331F" w:rsidRDefault="0074331F" w:rsidP="00381857">
      <w:pPr>
        <w:ind w:left="708"/>
        <w:jc w:val="both"/>
        <w:rPr>
          <w:rFonts w:ascii="Arial" w:hAnsi="Arial" w:cs="Arial"/>
          <w:sz w:val="20"/>
          <w:szCs w:val="20"/>
        </w:rPr>
      </w:pPr>
      <w:r w:rsidRPr="0074331F">
        <w:rPr>
          <w:rFonts w:ascii="Arial" w:hAnsi="Arial" w:cs="Arial"/>
          <w:sz w:val="20"/>
          <w:szCs w:val="20"/>
        </w:rPr>
        <w:t>-</w:t>
      </w:r>
      <w:r w:rsidR="00381857">
        <w:rPr>
          <w:rFonts w:ascii="Arial" w:hAnsi="Arial" w:cs="Arial"/>
          <w:sz w:val="20"/>
          <w:szCs w:val="20"/>
        </w:rPr>
        <w:t xml:space="preserve"> </w:t>
      </w:r>
      <w:r w:rsidRPr="0074331F">
        <w:rPr>
          <w:rFonts w:ascii="Arial" w:hAnsi="Arial" w:cs="Arial"/>
          <w:sz w:val="20"/>
          <w:szCs w:val="20"/>
        </w:rPr>
        <w:t>koło o średnicy 4m z konstrukcji aluminium o prz</w:t>
      </w:r>
      <w:r w:rsidR="00381857">
        <w:rPr>
          <w:rFonts w:ascii="Arial" w:hAnsi="Arial" w:cs="Arial"/>
          <w:sz w:val="20"/>
          <w:szCs w:val="20"/>
        </w:rPr>
        <w:t>e</w:t>
      </w:r>
      <w:r w:rsidRPr="0074331F">
        <w:rPr>
          <w:rFonts w:ascii="Arial" w:hAnsi="Arial" w:cs="Arial"/>
          <w:sz w:val="20"/>
          <w:szCs w:val="20"/>
        </w:rPr>
        <w:t>kroju 25cm x 25cm</w:t>
      </w:r>
    </w:p>
    <w:p w:rsidR="0074331F" w:rsidRPr="0074331F" w:rsidRDefault="0074331F" w:rsidP="00381857">
      <w:pPr>
        <w:ind w:left="708"/>
        <w:jc w:val="both"/>
        <w:rPr>
          <w:rFonts w:ascii="Arial" w:hAnsi="Arial" w:cs="Arial"/>
          <w:sz w:val="20"/>
          <w:szCs w:val="20"/>
        </w:rPr>
      </w:pPr>
      <w:r w:rsidRPr="0074331F">
        <w:rPr>
          <w:rFonts w:ascii="Arial" w:hAnsi="Arial" w:cs="Arial"/>
          <w:sz w:val="20"/>
          <w:szCs w:val="20"/>
        </w:rPr>
        <w:t>-</w:t>
      </w:r>
      <w:r w:rsidR="00381857">
        <w:rPr>
          <w:rFonts w:ascii="Arial" w:hAnsi="Arial" w:cs="Arial"/>
          <w:sz w:val="20"/>
          <w:szCs w:val="20"/>
        </w:rPr>
        <w:t xml:space="preserve"> </w:t>
      </w:r>
      <w:r w:rsidRPr="0074331F">
        <w:rPr>
          <w:rFonts w:ascii="Arial" w:hAnsi="Arial" w:cs="Arial"/>
          <w:sz w:val="20"/>
          <w:szCs w:val="20"/>
        </w:rPr>
        <w:t>podesty ze sklejki anty-poślizgowej z nogami o regulacji 0,4m -1,8m -całość z certyfikatem TUV</w:t>
      </w:r>
    </w:p>
    <w:p w:rsidR="0074331F" w:rsidRPr="0074331F" w:rsidRDefault="0074331F" w:rsidP="00381857">
      <w:pPr>
        <w:ind w:left="708"/>
        <w:jc w:val="both"/>
        <w:rPr>
          <w:rFonts w:ascii="Arial" w:hAnsi="Arial" w:cs="Arial"/>
          <w:sz w:val="20"/>
          <w:szCs w:val="20"/>
        </w:rPr>
      </w:pPr>
      <w:r w:rsidRPr="0074331F">
        <w:rPr>
          <w:rFonts w:ascii="Arial" w:hAnsi="Arial" w:cs="Arial"/>
          <w:sz w:val="20"/>
          <w:szCs w:val="20"/>
        </w:rPr>
        <w:t>-</w:t>
      </w:r>
      <w:r w:rsidR="00381857">
        <w:rPr>
          <w:rFonts w:ascii="Arial" w:hAnsi="Arial" w:cs="Arial"/>
          <w:sz w:val="20"/>
          <w:szCs w:val="20"/>
        </w:rPr>
        <w:t xml:space="preserve"> </w:t>
      </w:r>
      <w:r w:rsidRPr="0074331F">
        <w:rPr>
          <w:rFonts w:ascii="Arial" w:hAnsi="Arial" w:cs="Arial"/>
          <w:sz w:val="20"/>
          <w:szCs w:val="20"/>
        </w:rPr>
        <w:t>realizatorka F.O.H. minimum 3,</w:t>
      </w:r>
      <w:r w:rsidR="00381857">
        <w:rPr>
          <w:rFonts w:ascii="Arial" w:hAnsi="Arial" w:cs="Arial"/>
          <w:sz w:val="20"/>
          <w:szCs w:val="20"/>
        </w:rPr>
        <w:t xml:space="preserve">5m x 2,7m z bocznymi </w:t>
      </w:r>
      <w:proofErr w:type="spellStart"/>
      <w:r w:rsidR="00381857">
        <w:rPr>
          <w:rFonts w:ascii="Arial" w:hAnsi="Arial" w:cs="Arial"/>
          <w:sz w:val="20"/>
          <w:szCs w:val="20"/>
        </w:rPr>
        <w:t>wysłonami</w:t>
      </w:r>
      <w:proofErr w:type="spellEnd"/>
      <w:r w:rsidR="00381857">
        <w:rPr>
          <w:rFonts w:ascii="Arial" w:hAnsi="Arial" w:cs="Arial"/>
          <w:sz w:val="20"/>
          <w:szCs w:val="20"/>
        </w:rPr>
        <w:t>, całość</w:t>
      </w:r>
      <w:r w:rsidRPr="0074331F">
        <w:rPr>
          <w:rFonts w:ascii="Arial" w:hAnsi="Arial" w:cs="Arial"/>
          <w:sz w:val="20"/>
          <w:szCs w:val="20"/>
        </w:rPr>
        <w:t xml:space="preserve"> w kolorze czarnym </w:t>
      </w:r>
      <w:r w:rsidR="00381857">
        <w:rPr>
          <w:rFonts w:ascii="Arial" w:hAnsi="Arial" w:cs="Arial"/>
          <w:sz w:val="20"/>
          <w:szCs w:val="20"/>
        </w:rPr>
        <w:br/>
      </w:r>
      <w:r w:rsidRPr="0074331F">
        <w:rPr>
          <w:rFonts w:ascii="Arial" w:hAnsi="Arial" w:cs="Arial"/>
          <w:sz w:val="20"/>
          <w:szCs w:val="20"/>
        </w:rPr>
        <w:t>z dachem jednospadowym</w:t>
      </w:r>
    </w:p>
    <w:p w:rsidR="0074331F" w:rsidRPr="0074331F" w:rsidRDefault="0074331F" w:rsidP="00381857">
      <w:pPr>
        <w:ind w:left="708"/>
        <w:jc w:val="both"/>
        <w:rPr>
          <w:rFonts w:ascii="Arial" w:hAnsi="Arial" w:cs="Arial"/>
          <w:sz w:val="20"/>
          <w:szCs w:val="20"/>
        </w:rPr>
      </w:pPr>
      <w:r w:rsidRPr="0074331F">
        <w:rPr>
          <w:rFonts w:ascii="Arial" w:hAnsi="Arial" w:cs="Arial"/>
          <w:sz w:val="20"/>
          <w:szCs w:val="20"/>
        </w:rPr>
        <w:t>-</w:t>
      </w:r>
      <w:r w:rsidR="00381857">
        <w:rPr>
          <w:rFonts w:ascii="Arial" w:hAnsi="Arial" w:cs="Arial"/>
          <w:sz w:val="20"/>
          <w:szCs w:val="20"/>
        </w:rPr>
        <w:t xml:space="preserve"> </w:t>
      </w:r>
      <w:r w:rsidRPr="0074331F">
        <w:rPr>
          <w:rFonts w:ascii="Arial" w:hAnsi="Arial" w:cs="Arial"/>
          <w:sz w:val="20"/>
          <w:szCs w:val="20"/>
        </w:rPr>
        <w:t xml:space="preserve">realizatorka Monitorowa minimum 5m x 2,5m z dachem jednospadowym wraz z </w:t>
      </w:r>
      <w:proofErr w:type="spellStart"/>
      <w:r w:rsidRPr="0074331F">
        <w:rPr>
          <w:rFonts w:ascii="Arial" w:hAnsi="Arial" w:cs="Arial"/>
          <w:sz w:val="20"/>
          <w:szCs w:val="20"/>
        </w:rPr>
        <w:t>wysłonami</w:t>
      </w:r>
      <w:proofErr w:type="spellEnd"/>
      <w:r w:rsidRPr="0074331F">
        <w:rPr>
          <w:rFonts w:ascii="Arial" w:hAnsi="Arial" w:cs="Arial"/>
          <w:sz w:val="20"/>
          <w:szCs w:val="20"/>
        </w:rPr>
        <w:t xml:space="preserve"> bocznymi -całość w kolorze czarny .</w:t>
      </w:r>
    </w:p>
    <w:p w:rsidR="0074331F" w:rsidRPr="0074331F" w:rsidRDefault="0074331F" w:rsidP="00381857">
      <w:pPr>
        <w:jc w:val="both"/>
        <w:rPr>
          <w:rFonts w:ascii="Arial" w:hAnsi="Arial" w:cs="Arial"/>
          <w:sz w:val="20"/>
          <w:szCs w:val="20"/>
        </w:rPr>
      </w:pPr>
    </w:p>
    <w:p w:rsidR="00381857" w:rsidRPr="00381857" w:rsidRDefault="00381857" w:rsidP="0038185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nagłośnienia:</w:t>
      </w:r>
    </w:p>
    <w:p w:rsidR="00381857" w:rsidRPr="0074331F" w:rsidRDefault="00381857" w:rsidP="00381857">
      <w:pPr>
        <w:ind w:left="708"/>
        <w:jc w:val="both"/>
        <w:rPr>
          <w:rFonts w:ascii="Arial" w:hAnsi="Arial" w:cs="Arial"/>
          <w:sz w:val="20"/>
          <w:szCs w:val="20"/>
        </w:rPr>
      </w:pPr>
      <w:r w:rsidRPr="0074331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74331F">
        <w:rPr>
          <w:rFonts w:ascii="Arial" w:hAnsi="Arial" w:cs="Arial"/>
          <w:sz w:val="20"/>
          <w:szCs w:val="20"/>
        </w:rPr>
        <w:t>system liniowy klasy L-</w:t>
      </w:r>
      <w:proofErr w:type="spellStart"/>
      <w:r w:rsidRPr="0074331F">
        <w:rPr>
          <w:rFonts w:ascii="Arial" w:hAnsi="Arial" w:cs="Arial"/>
          <w:sz w:val="20"/>
          <w:szCs w:val="20"/>
        </w:rPr>
        <w:t>acoustics,Ma</w:t>
      </w:r>
      <w:r>
        <w:rPr>
          <w:rFonts w:ascii="Arial" w:hAnsi="Arial" w:cs="Arial"/>
          <w:sz w:val="20"/>
          <w:szCs w:val="20"/>
        </w:rPr>
        <w:t>yer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Sound,Nexo</w:t>
      </w:r>
      <w:proofErr w:type="spellEnd"/>
      <w:r>
        <w:rPr>
          <w:rFonts w:ascii="Arial" w:hAnsi="Arial" w:cs="Arial"/>
          <w:sz w:val="20"/>
          <w:szCs w:val="20"/>
        </w:rPr>
        <w:t xml:space="preserve"> -minimum trójdroż</w:t>
      </w:r>
      <w:r w:rsidRPr="0074331F">
        <w:rPr>
          <w:rFonts w:ascii="Arial" w:hAnsi="Arial" w:cs="Arial"/>
          <w:sz w:val="20"/>
          <w:szCs w:val="20"/>
        </w:rPr>
        <w:t>ny</w:t>
      </w:r>
    </w:p>
    <w:p w:rsidR="00381857" w:rsidRPr="0074331F" w:rsidRDefault="00381857" w:rsidP="00381857">
      <w:pPr>
        <w:ind w:left="708"/>
        <w:jc w:val="both"/>
        <w:rPr>
          <w:rFonts w:ascii="Arial" w:hAnsi="Arial" w:cs="Arial"/>
          <w:sz w:val="20"/>
          <w:szCs w:val="20"/>
        </w:rPr>
      </w:pPr>
      <w:r w:rsidRPr="0074331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74331F">
        <w:rPr>
          <w:rFonts w:ascii="Arial" w:hAnsi="Arial" w:cs="Arial"/>
          <w:sz w:val="20"/>
          <w:szCs w:val="20"/>
        </w:rPr>
        <w:t>minimum po 8</w:t>
      </w:r>
      <w:r>
        <w:rPr>
          <w:rFonts w:ascii="Arial" w:hAnsi="Arial" w:cs="Arial"/>
          <w:sz w:val="20"/>
          <w:szCs w:val="20"/>
        </w:rPr>
        <w:t xml:space="preserve"> </w:t>
      </w:r>
      <w:r w:rsidRPr="0074331F">
        <w:rPr>
          <w:rFonts w:ascii="Arial" w:hAnsi="Arial" w:cs="Arial"/>
          <w:sz w:val="20"/>
          <w:szCs w:val="20"/>
        </w:rPr>
        <w:t>sztuk na stronę oraz,12 subbasów minimum 1 x 18"</w:t>
      </w:r>
    </w:p>
    <w:p w:rsidR="00381857" w:rsidRPr="0074331F" w:rsidRDefault="00381857" w:rsidP="00381857">
      <w:pPr>
        <w:ind w:left="708"/>
        <w:jc w:val="both"/>
        <w:rPr>
          <w:rFonts w:ascii="Arial" w:hAnsi="Arial" w:cs="Arial"/>
          <w:sz w:val="20"/>
          <w:szCs w:val="20"/>
        </w:rPr>
      </w:pPr>
      <w:r w:rsidRPr="0074331F">
        <w:rPr>
          <w:rFonts w:ascii="Arial" w:hAnsi="Arial" w:cs="Arial"/>
          <w:sz w:val="20"/>
          <w:szCs w:val="20"/>
        </w:rPr>
        <w:lastRenderedPageBreak/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74331F">
        <w:rPr>
          <w:rFonts w:ascii="Arial" w:hAnsi="Arial" w:cs="Arial"/>
          <w:sz w:val="20"/>
          <w:szCs w:val="20"/>
        </w:rPr>
        <w:t>całość sterowna dedykowanym procesorem</w:t>
      </w:r>
      <w:r>
        <w:rPr>
          <w:rFonts w:ascii="Arial" w:hAnsi="Arial" w:cs="Arial"/>
          <w:sz w:val="20"/>
          <w:szCs w:val="20"/>
        </w:rPr>
        <w:t xml:space="preserve"> </w:t>
      </w:r>
      <w:r w:rsidRPr="0074331F">
        <w:rPr>
          <w:rFonts w:ascii="Arial" w:hAnsi="Arial" w:cs="Arial"/>
          <w:sz w:val="20"/>
          <w:szCs w:val="20"/>
        </w:rPr>
        <w:t>(nie dopuszcza się mieszania elementów różnych producentów)</w:t>
      </w:r>
    </w:p>
    <w:p w:rsidR="00381857" w:rsidRPr="0074331F" w:rsidRDefault="00381857" w:rsidP="00381857">
      <w:pPr>
        <w:ind w:left="708"/>
        <w:jc w:val="both"/>
        <w:rPr>
          <w:rFonts w:ascii="Arial" w:hAnsi="Arial" w:cs="Arial"/>
          <w:sz w:val="20"/>
          <w:szCs w:val="20"/>
        </w:rPr>
      </w:pPr>
      <w:r w:rsidRPr="0074331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331F">
        <w:rPr>
          <w:rFonts w:ascii="Arial" w:hAnsi="Arial" w:cs="Arial"/>
          <w:sz w:val="20"/>
          <w:szCs w:val="20"/>
        </w:rPr>
        <w:t>mixer</w:t>
      </w:r>
      <w:proofErr w:type="spellEnd"/>
      <w:r w:rsidRPr="0074331F">
        <w:rPr>
          <w:rFonts w:ascii="Arial" w:hAnsi="Arial" w:cs="Arial"/>
          <w:sz w:val="20"/>
          <w:szCs w:val="20"/>
        </w:rPr>
        <w:t xml:space="preserve"> przodowy minimum 64/16</w:t>
      </w:r>
      <w:r w:rsidRPr="0074331F">
        <w:rPr>
          <w:rFonts w:ascii="Arial" w:hAnsi="Arial" w:cs="Arial"/>
          <w:b/>
          <w:bCs/>
          <w:sz w:val="20"/>
          <w:szCs w:val="20"/>
        </w:rPr>
        <w:t xml:space="preserve"> klasy </w:t>
      </w:r>
      <w:proofErr w:type="spellStart"/>
      <w:r w:rsidRPr="0074331F">
        <w:rPr>
          <w:rFonts w:ascii="Arial" w:hAnsi="Arial" w:cs="Arial"/>
          <w:b/>
          <w:bCs/>
          <w:sz w:val="20"/>
          <w:szCs w:val="20"/>
        </w:rPr>
        <w:t>Soundcraft,Midas,Digico</w:t>
      </w:r>
      <w:proofErr w:type="spellEnd"/>
    </w:p>
    <w:p w:rsidR="00381857" w:rsidRPr="0074331F" w:rsidRDefault="00381857" w:rsidP="00381857">
      <w:pPr>
        <w:ind w:left="708"/>
        <w:jc w:val="both"/>
        <w:rPr>
          <w:rFonts w:ascii="Arial" w:hAnsi="Arial" w:cs="Arial"/>
          <w:sz w:val="20"/>
          <w:szCs w:val="20"/>
        </w:rPr>
      </w:pPr>
      <w:r w:rsidRPr="0074331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331F">
        <w:rPr>
          <w:rFonts w:ascii="Arial" w:hAnsi="Arial" w:cs="Arial"/>
          <w:sz w:val="20"/>
          <w:szCs w:val="20"/>
        </w:rPr>
        <w:t>mixer</w:t>
      </w:r>
      <w:proofErr w:type="spellEnd"/>
      <w:r w:rsidRPr="0074331F">
        <w:rPr>
          <w:rFonts w:ascii="Arial" w:hAnsi="Arial" w:cs="Arial"/>
          <w:sz w:val="20"/>
          <w:szCs w:val="20"/>
        </w:rPr>
        <w:t xml:space="preserve"> monitorowy minimum 64/32 </w:t>
      </w:r>
      <w:r w:rsidRPr="0074331F">
        <w:rPr>
          <w:rFonts w:ascii="Arial" w:hAnsi="Arial" w:cs="Arial"/>
          <w:b/>
          <w:bCs/>
          <w:sz w:val="20"/>
          <w:szCs w:val="20"/>
        </w:rPr>
        <w:t xml:space="preserve">klasy </w:t>
      </w:r>
      <w:proofErr w:type="spellStart"/>
      <w:r w:rsidRPr="0074331F">
        <w:rPr>
          <w:rFonts w:ascii="Arial" w:hAnsi="Arial" w:cs="Arial"/>
          <w:b/>
          <w:bCs/>
          <w:sz w:val="20"/>
          <w:szCs w:val="20"/>
        </w:rPr>
        <w:t>Soundcraft,Midas,Digico</w:t>
      </w:r>
      <w:proofErr w:type="spellEnd"/>
    </w:p>
    <w:p w:rsidR="00381857" w:rsidRPr="0074331F" w:rsidRDefault="00381857" w:rsidP="00381857">
      <w:pPr>
        <w:ind w:left="708"/>
        <w:jc w:val="both"/>
        <w:rPr>
          <w:rFonts w:ascii="Arial" w:hAnsi="Arial" w:cs="Arial"/>
          <w:sz w:val="20"/>
          <w:szCs w:val="20"/>
        </w:rPr>
      </w:pPr>
      <w:r w:rsidRPr="0074331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74331F">
        <w:rPr>
          <w:rFonts w:ascii="Arial" w:hAnsi="Arial" w:cs="Arial"/>
          <w:sz w:val="20"/>
          <w:szCs w:val="20"/>
        </w:rPr>
        <w:t>trzy zestawy mikrofonów/statywów/di-</w:t>
      </w:r>
      <w:proofErr w:type="spellStart"/>
      <w:r w:rsidRPr="0074331F">
        <w:rPr>
          <w:rFonts w:ascii="Arial" w:hAnsi="Arial" w:cs="Arial"/>
          <w:sz w:val="20"/>
          <w:szCs w:val="20"/>
        </w:rPr>
        <w:t>boxów</w:t>
      </w:r>
      <w:proofErr w:type="spellEnd"/>
      <w:r w:rsidRPr="0074331F">
        <w:rPr>
          <w:rFonts w:ascii="Arial" w:hAnsi="Arial" w:cs="Arial"/>
          <w:sz w:val="20"/>
          <w:szCs w:val="20"/>
        </w:rPr>
        <w:t xml:space="preserve"> oraz okablowania by podłączyć 3 duże składy Jazz-owe</w:t>
      </w:r>
    </w:p>
    <w:p w:rsidR="00381857" w:rsidRPr="0074331F" w:rsidRDefault="00381857" w:rsidP="00381857">
      <w:pPr>
        <w:ind w:left="708"/>
        <w:jc w:val="both"/>
        <w:rPr>
          <w:rFonts w:ascii="Arial" w:hAnsi="Arial" w:cs="Arial"/>
          <w:sz w:val="20"/>
          <w:szCs w:val="20"/>
        </w:rPr>
      </w:pPr>
      <w:r w:rsidRPr="0074331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74331F">
        <w:rPr>
          <w:rFonts w:ascii="Arial" w:hAnsi="Arial" w:cs="Arial"/>
          <w:sz w:val="20"/>
          <w:szCs w:val="20"/>
        </w:rPr>
        <w:t xml:space="preserve">zestaw minimum ośmiu mikrofonów bezprzewodowych klasy </w:t>
      </w:r>
      <w:proofErr w:type="spellStart"/>
      <w:r w:rsidRPr="0074331F">
        <w:rPr>
          <w:rFonts w:ascii="Arial" w:hAnsi="Arial" w:cs="Arial"/>
          <w:sz w:val="20"/>
          <w:szCs w:val="20"/>
        </w:rPr>
        <w:t>Shure</w:t>
      </w:r>
      <w:proofErr w:type="spellEnd"/>
      <w:r w:rsidRPr="0074331F">
        <w:rPr>
          <w:rFonts w:ascii="Arial" w:hAnsi="Arial" w:cs="Arial"/>
          <w:sz w:val="20"/>
          <w:szCs w:val="20"/>
        </w:rPr>
        <w:t xml:space="preserve"> HUR,ULX-D</w:t>
      </w:r>
    </w:p>
    <w:p w:rsidR="00381857" w:rsidRPr="0074331F" w:rsidRDefault="00381857" w:rsidP="00381857">
      <w:pPr>
        <w:ind w:left="708"/>
        <w:jc w:val="both"/>
        <w:rPr>
          <w:rFonts w:ascii="Arial" w:hAnsi="Arial" w:cs="Arial"/>
          <w:sz w:val="20"/>
          <w:szCs w:val="20"/>
        </w:rPr>
      </w:pPr>
      <w:r w:rsidRPr="0074331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74331F">
        <w:rPr>
          <w:rFonts w:ascii="Arial" w:hAnsi="Arial" w:cs="Arial"/>
          <w:sz w:val="20"/>
          <w:szCs w:val="20"/>
        </w:rPr>
        <w:t>sprawna ekipa techniczna z biegłą znajomością języka angielskiego</w:t>
      </w:r>
    </w:p>
    <w:p w:rsidR="00381857" w:rsidRDefault="00381857" w:rsidP="00381857">
      <w:pPr>
        <w:jc w:val="both"/>
        <w:rPr>
          <w:rFonts w:ascii="Arial" w:hAnsi="Arial" w:cs="Arial"/>
          <w:sz w:val="20"/>
          <w:szCs w:val="20"/>
        </w:rPr>
      </w:pPr>
    </w:p>
    <w:p w:rsidR="00381857" w:rsidRPr="00381857" w:rsidRDefault="00381857" w:rsidP="00381857">
      <w:pPr>
        <w:jc w:val="both"/>
        <w:rPr>
          <w:rFonts w:ascii="Arial" w:hAnsi="Arial" w:cs="Arial"/>
          <w:sz w:val="20"/>
          <w:szCs w:val="20"/>
        </w:rPr>
      </w:pPr>
    </w:p>
    <w:p w:rsidR="0074331F" w:rsidRPr="00381857" w:rsidRDefault="00381857" w:rsidP="0038185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oświetlenia:</w:t>
      </w:r>
    </w:p>
    <w:p w:rsidR="0074331F" w:rsidRPr="0074331F" w:rsidRDefault="0074331F" w:rsidP="00381857">
      <w:pPr>
        <w:ind w:left="708"/>
        <w:jc w:val="both"/>
        <w:rPr>
          <w:rFonts w:ascii="Arial" w:hAnsi="Arial" w:cs="Arial"/>
          <w:sz w:val="20"/>
          <w:szCs w:val="20"/>
        </w:rPr>
      </w:pPr>
      <w:r w:rsidRPr="0074331F">
        <w:rPr>
          <w:rFonts w:ascii="Arial" w:hAnsi="Arial" w:cs="Arial"/>
          <w:sz w:val="20"/>
          <w:szCs w:val="20"/>
        </w:rPr>
        <w:t>-</w:t>
      </w:r>
      <w:r w:rsidR="00381857">
        <w:rPr>
          <w:rFonts w:ascii="Arial" w:hAnsi="Arial" w:cs="Arial"/>
          <w:sz w:val="20"/>
          <w:szCs w:val="20"/>
        </w:rPr>
        <w:t xml:space="preserve"> </w:t>
      </w:r>
      <w:r w:rsidRPr="0074331F">
        <w:rPr>
          <w:rFonts w:ascii="Arial" w:hAnsi="Arial" w:cs="Arial"/>
          <w:sz w:val="20"/>
          <w:szCs w:val="20"/>
        </w:rPr>
        <w:t>minimum 16 urządzeń typu Spot na żarówce wyładowczej minimum 700w</w:t>
      </w:r>
    </w:p>
    <w:p w:rsidR="0074331F" w:rsidRPr="0074331F" w:rsidRDefault="0074331F" w:rsidP="00381857">
      <w:pPr>
        <w:ind w:left="708"/>
        <w:jc w:val="both"/>
        <w:rPr>
          <w:rFonts w:ascii="Arial" w:hAnsi="Arial" w:cs="Arial"/>
          <w:sz w:val="20"/>
          <w:szCs w:val="20"/>
        </w:rPr>
      </w:pPr>
      <w:r w:rsidRPr="0074331F">
        <w:rPr>
          <w:rFonts w:ascii="Arial" w:hAnsi="Arial" w:cs="Arial"/>
          <w:sz w:val="20"/>
          <w:szCs w:val="20"/>
        </w:rPr>
        <w:t>-</w:t>
      </w:r>
      <w:r w:rsidR="00381857">
        <w:rPr>
          <w:rFonts w:ascii="Arial" w:hAnsi="Arial" w:cs="Arial"/>
          <w:sz w:val="20"/>
          <w:szCs w:val="20"/>
        </w:rPr>
        <w:t xml:space="preserve"> </w:t>
      </w:r>
      <w:r w:rsidRPr="0074331F">
        <w:rPr>
          <w:rFonts w:ascii="Arial" w:hAnsi="Arial" w:cs="Arial"/>
          <w:sz w:val="20"/>
          <w:szCs w:val="20"/>
        </w:rPr>
        <w:t xml:space="preserve">minimum 24 urządzeń typu </w:t>
      </w:r>
      <w:proofErr w:type="spellStart"/>
      <w:r w:rsidRPr="0074331F">
        <w:rPr>
          <w:rFonts w:ascii="Arial" w:hAnsi="Arial" w:cs="Arial"/>
          <w:sz w:val="20"/>
          <w:szCs w:val="20"/>
        </w:rPr>
        <w:t>Wash</w:t>
      </w:r>
      <w:proofErr w:type="spellEnd"/>
      <w:r w:rsidRPr="0074331F">
        <w:rPr>
          <w:rFonts w:ascii="Arial" w:hAnsi="Arial" w:cs="Arial"/>
          <w:sz w:val="20"/>
          <w:szCs w:val="20"/>
        </w:rPr>
        <w:t xml:space="preserve"> RGBW</w:t>
      </w:r>
    </w:p>
    <w:p w:rsidR="0074331F" w:rsidRPr="0074331F" w:rsidRDefault="0074331F" w:rsidP="00381857">
      <w:pPr>
        <w:ind w:left="708"/>
        <w:jc w:val="both"/>
        <w:rPr>
          <w:rFonts w:ascii="Arial" w:hAnsi="Arial" w:cs="Arial"/>
          <w:sz w:val="20"/>
          <w:szCs w:val="20"/>
        </w:rPr>
      </w:pPr>
      <w:r w:rsidRPr="0074331F">
        <w:rPr>
          <w:rFonts w:ascii="Arial" w:hAnsi="Arial" w:cs="Arial"/>
          <w:sz w:val="20"/>
          <w:szCs w:val="20"/>
        </w:rPr>
        <w:t>-</w:t>
      </w:r>
      <w:r w:rsidR="00381857">
        <w:rPr>
          <w:rFonts w:ascii="Arial" w:hAnsi="Arial" w:cs="Arial"/>
          <w:sz w:val="20"/>
          <w:szCs w:val="20"/>
        </w:rPr>
        <w:t xml:space="preserve"> </w:t>
      </w:r>
      <w:r w:rsidRPr="0074331F">
        <w:rPr>
          <w:rFonts w:ascii="Arial" w:hAnsi="Arial" w:cs="Arial"/>
          <w:sz w:val="20"/>
          <w:szCs w:val="20"/>
        </w:rPr>
        <w:t xml:space="preserve">minimum 12 reflektorów typu </w:t>
      </w:r>
      <w:proofErr w:type="spellStart"/>
      <w:r w:rsidRPr="0074331F">
        <w:rPr>
          <w:rFonts w:ascii="Arial" w:hAnsi="Arial" w:cs="Arial"/>
          <w:sz w:val="20"/>
          <w:szCs w:val="20"/>
        </w:rPr>
        <w:t>Vintage</w:t>
      </w:r>
      <w:proofErr w:type="spellEnd"/>
      <w:r w:rsidRPr="0074331F">
        <w:rPr>
          <w:rFonts w:ascii="Arial" w:hAnsi="Arial" w:cs="Arial"/>
          <w:sz w:val="20"/>
          <w:szCs w:val="20"/>
        </w:rPr>
        <w:t xml:space="preserve"> na HPL 750 oraz 103x RBG 3Waty</w:t>
      </w:r>
    </w:p>
    <w:p w:rsidR="0074331F" w:rsidRPr="0074331F" w:rsidRDefault="0074331F" w:rsidP="00381857">
      <w:pPr>
        <w:ind w:left="708"/>
        <w:jc w:val="both"/>
        <w:rPr>
          <w:rFonts w:ascii="Arial" w:hAnsi="Arial" w:cs="Arial"/>
          <w:sz w:val="20"/>
          <w:szCs w:val="20"/>
        </w:rPr>
      </w:pPr>
      <w:r w:rsidRPr="0074331F">
        <w:rPr>
          <w:rFonts w:ascii="Arial" w:hAnsi="Arial" w:cs="Arial"/>
          <w:sz w:val="20"/>
          <w:szCs w:val="20"/>
        </w:rPr>
        <w:t>-</w:t>
      </w:r>
      <w:r w:rsidR="00381857">
        <w:rPr>
          <w:rFonts w:ascii="Arial" w:hAnsi="Arial" w:cs="Arial"/>
          <w:sz w:val="20"/>
          <w:szCs w:val="20"/>
        </w:rPr>
        <w:t xml:space="preserve"> </w:t>
      </w:r>
      <w:r w:rsidRPr="0074331F">
        <w:rPr>
          <w:rFonts w:ascii="Arial" w:hAnsi="Arial" w:cs="Arial"/>
          <w:sz w:val="20"/>
          <w:szCs w:val="20"/>
        </w:rPr>
        <w:t xml:space="preserve">minimum dwa urządzenia typu </w:t>
      </w:r>
      <w:proofErr w:type="spellStart"/>
      <w:r w:rsidRPr="0074331F">
        <w:rPr>
          <w:rFonts w:ascii="Arial" w:hAnsi="Arial" w:cs="Arial"/>
          <w:sz w:val="20"/>
          <w:szCs w:val="20"/>
        </w:rPr>
        <w:t>Hazer</w:t>
      </w:r>
      <w:proofErr w:type="spellEnd"/>
      <w:r w:rsidRPr="0074331F">
        <w:rPr>
          <w:rFonts w:ascii="Arial" w:hAnsi="Arial" w:cs="Arial"/>
          <w:sz w:val="20"/>
          <w:szCs w:val="20"/>
        </w:rPr>
        <w:t xml:space="preserve"> wraz z wentylatorami z regulowana prędkością</w:t>
      </w:r>
    </w:p>
    <w:p w:rsidR="0074331F" w:rsidRPr="0074331F" w:rsidRDefault="0074331F" w:rsidP="00381857">
      <w:pPr>
        <w:ind w:left="708"/>
        <w:jc w:val="both"/>
        <w:rPr>
          <w:rFonts w:ascii="Arial" w:hAnsi="Arial" w:cs="Arial"/>
          <w:sz w:val="20"/>
          <w:szCs w:val="20"/>
        </w:rPr>
      </w:pPr>
      <w:r w:rsidRPr="0074331F">
        <w:rPr>
          <w:rFonts w:ascii="Arial" w:hAnsi="Arial" w:cs="Arial"/>
          <w:sz w:val="20"/>
          <w:szCs w:val="20"/>
        </w:rPr>
        <w:t>-</w:t>
      </w:r>
      <w:r w:rsidR="00381857">
        <w:rPr>
          <w:rFonts w:ascii="Arial" w:hAnsi="Arial" w:cs="Arial"/>
          <w:sz w:val="20"/>
          <w:szCs w:val="20"/>
        </w:rPr>
        <w:t xml:space="preserve"> </w:t>
      </w:r>
      <w:r w:rsidRPr="0074331F">
        <w:rPr>
          <w:rFonts w:ascii="Arial" w:hAnsi="Arial" w:cs="Arial"/>
          <w:sz w:val="20"/>
          <w:szCs w:val="20"/>
        </w:rPr>
        <w:t xml:space="preserve">minimum dwa </w:t>
      </w:r>
      <w:proofErr w:type="spellStart"/>
      <w:r w:rsidRPr="0074331F">
        <w:rPr>
          <w:rFonts w:ascii="Arial" w:hAnsi="Arial" w:cs="Arial"/>
          <w:sz w:val="20"/>
          <w:szCs w:val="20"/>
        </w:rPr>
        <w:t>falow</w:t>
      </w:r>
      <w:proofErr w:type="spellEnd"/>
      <w:r w:rsidRPr="0074331F">
        <w:rPr>
          <w:rFonts w:ascii="Arial" w:hAnsi="Arial" w:cs="Arial"/>
          <w:sz w:val="20"/>
          <w:szCs w:val="20"/>
        </w:rPr>
        <w:t xml:space="preserve"> spoty na żarówce 1200w wraz z obsługa i łącznością typu Intercom</w:t>
      </w:r>
    </w:p>
    <w:p w:rsidR="0074331F" w:rsidRPr="0074331F" w:rsidRDefault="0074331F" w:rsidP="00381857">
      <w:pPr>
        <w:ind w:left="708"/>
        <w:jc w:val="both"/>
        <w:rPr>
          <w:rFonts w:ascii="Arial" w:hAnsi="Arial" w:cs="Arial"/>
          <w:sz w:val="20"/>
          <w:szCs w:val="20"/>
        </w:rPr>
      </w:pPr>
      <w:r w:rsidRPr="0074331F">
        <w:rPr>
          <w:rFonts w:ascii="Arial" w:hAnsi="Arial" w:cs="Arial"/>
          <w:sz w:val="20"/>
          <w:szCs w:val="20"/>
        </w:rPr>
        <w:t>-</w:t>
      </w:r>
      <w:r w:rsidR="00381857">
        <w:rPr>
          <w:rFonts w:ascii="Arial" w:hAnsi="Arial" w:cs="Arial"/>
          <w:sz w:val="20"/>
          <w:szCs w:val="20"/>
        </w:rPr>
        <w:t xml:space="preserve"> </w:t>
      </w:r>
      <w:r w:rsidRPr="0074331F">
        <w:rPr>
          <w:rFonts w:ascii="Arial" w:hAnsi="Arial" w:cs="Arial"/>
          <w:sz w:val="20"/>
          <w:szCs w:val="20"/>
        </w:rPr>
        <w:t>minimum 6 sztuk naświetlaczy architektonicznych na żarówce 2500w</w:t>
      </w:r>
    </w:p>
    <w:p w:rsidR="0074331F" w:rsidRPr="0074331F" w:rsidRDefault="0074331F" w:rsidP="00381857">
      <w:pPr>
        <w:ind w:left="708"/>
        <w:jc w:val="both"/>
        <w:rPr>
          <w:rFonts w:ascii="Arial" w:hAnsi="Arial" w:cs="Arial"/>
          <w:sz w:val="20"/>
          <w:szCs w:val="20"/>
        </w:rPr>
      </w:pPr>
      <w:r w:rsidRPr="0074331F">
        <w:rPr>
          <w:rFonts w:ascii="Arial" w:hAnsi="Arial" w:cs="Arial"/>
          <w:sz w:val="20"/>
          <w:szCs w:val="20"/>
        </w:rPr>
        <w:t>-</w:t>
      </w:r>
      <w:r w:rsidR="00381857">
        <w:rPr>
          <w:rFonts w:ascii="Arial" w:hAnsi="Arial" w:cs="Arial"/>
          <w:sz w:val="20"/>
          <w:szCs w:val="20"/>
        </w:rPr>
        <w:t xml:space="preserve"> </w:t>
      </w:r>
      <w:r w:rsidRPr="0074331F">
        <w:rPr>
          <w:rFonts w:ascii="Arial" w:hAnsi="Arial" w:cs="Arial"/>
          <w:sz w:val="20"/>
          <w:szCs w:val="20"/>
        </w:rPr>
        <w:t xml:space="preserve">sterownik DMX klasy </w:t>
      </w:r>
      <w:proofErr w:type="spellStart"/>
      <w:r w:rsidRPr="0074331F">
        <w:rPr>
          <w:rFonts w:ascii="Arial" w:hAnsi="Arial" w:cs="Arial"/>
          <w:sz w:val="20"/>
          <w:szCs w:val="20"/>
        </w:rPr>
        <w:t>MaLighting</w:t>
      </w:r>
      <w:proofErr w:type="spellEnd"/>
      <w:r w:rsidRPr="0074331F">
        <w:rPr>
          <w:rFonts w:ascii="Arial" w:hAnsi="Arial" w:cs="Arial"/>
          <w:sz w:val="20"/>
          <w:szCs w:val="20"/>
        </w:rPr>
        <w:t xml:space="preserve"> GrandMa2,Hog Full Board,</w:t>
      </w:r>
    </w:p>
    <w:p w:rsidR="00381857" w:rsidRPr="0074331F" w:rsidRDefault="0074331F" w:rsidP="00381857">
      <w:pPr>
        <w:ind w:left="708"/>
        <w:jc w:val="both"/>
        <w:rPr>
          <w:rFonts w:ascii="Arial" w:hAnsi="Arial" w:cs="Arial"/>
          <w:sz w:val="20"/>
          <w:szCs w:val="20"/>
        </w:rPr>
      </w:pPr>
      <w:r w:rsidRPr="0074331F">
        <w:rPr>
          <w:rFonts w:ascii="Arial" w:hAnsi="Arial" w:cs="Arial"/>
          <w:sz w:val="20"/>
          <w:szCs w:val="20"/>
        </w:rPr>
        <w:t>-</w:t>
      </w:r>
      <w:r w:rsidR="00381857">
        <w:rPr>
          <w:rFonts w:ascii="Arial" w:hAnsi="Arial" w:cs="Arial"/>
          <w:sz w:val="20"/>
          <w:szCs w:val="20"/>
        </w:rPr>
        <w:t xml:space="preserve"> </w:t>
      </w:r>
      <w:r w:rsidRPr="0074331F">
        <w:rPr>
          <w:rFonts w:ascii="Arial" w:hAnsi="Arial" w:cs="Arial"/>
          <w:sz w:val="20"/>
          <w:szCs w:val="20"/>
        </w:rPr>
        <w:t>sprawna ekipa techniczna</w:t>
      </w:r>
      <w:r w:rsidR="00381857" w:rsidRPr="00381857">
        <w:rPr>
          <w:rFonts w:ascii="Arial" w:hAnsi="Arial" w:cs="Arial"/>
          <w:sz w:val="20"/>
          <w:szCs w:val="20"/>
        </w:rPr>
        <w:t xml:space="preserve"> </w:t>
      </w:r>
      <w:r w:rsidR="00381857" w:rsidRPr="0074331F">
        <w:rPr>
          <w:rFonts w:ascii="Arial" w:hAnsi="Arial" w:cs="Arial"/>
          <w:sz w:val="20"/>
          <w:szCs w:val="20"/>
        </w:rPr>
        <w:t>z biegłą znajomością języka angielskiego</w:t>
      </w:r>
    </w:p>
    <w:p w:rsidR="0074331F" w:rsidRPr="0074331F" w:rsidRDefault="0074331F" w:rsidP="00381857">
      <w:pPr>
        <w:rPr>
          <w:rFonts w:ascii="Arial" w:hAnsi="Arial" w:cs="Arial"/>
          <w:sz w:val="20"/>
          <w:szCs w:val="20"/>
        </w:rPr>
      </w:pPr>
    </w:p>
    <w:p w:rsidR="00D16E8B" w:rsidRPr="0074331F" w:rsidRDefault="00D16E8B" w:rsidP="00D60F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4331F">
        <w:rPr>
          <w:rFonts w:ascii="Arial" w:hAnsi="Arial" w:cs="Arial"/>
          <w:sz w:val="20"/>
          <w:szCs w:val="20"/>
        </w:rPr>
        <w:t>Rozpiska czaso</w:t>
      </w:r>
      <w:r w:rsidR="00D60F78" w:rsidRPr="0074331F">
        <w:rPr>
          <w:rFonts w:ascii="Arial" w:hAnsi="Arial" w:cs="Arial"/>
          <w:sz w:val="20"/>
          <w:szCs w:val="20"/>
        </w:rPr>
        <w:t>wa:</w:t>
      </w:r>
    </w:p>
    <w:p w:rsidR="00D60F78" w:rsidRPr="0074331F" w:rsidRDefault="00D16E8B" w:rsidP="00D16E8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4331F">
        <w:rPr>
          <w:rFonts w:ascii="Arial" w:hAnsi="Arial" w:cs="Arial"/>
          <w:sz w:val="20"/>
          <w:szCs w:val="20"/>
        </w:rPr>
        <w:t>montaż i gotowość</w:t>
      </w:r>
      <w:r w:rsidR="00D60F78" w:rsidRPr="0074331F">
        <w:rPr>
          <w:rFonts w:ascii="Arial" w:hAnsi="Arial" w:cs="Arial"/>
          <w:sz w:val="20"/>
          <w:szCs w:val="20"/>
        </w:rPr>
        <w:t xml:space="preserve"> sceny na 2 dni przed występami</w:t>
      </w:r>
      <w:r w:rsidRPr="0074331F">
        <w:rPr>
          <w:rFonts w:ascii="Arial" w:hAnsi="Arial" w:cs="Arial"/>
          <w:sz w:val="20"/>
          <w:szCs w:val="20"/>
        </w:rPr>
        <w:t>;</w:t>
      </w:r>
    </w:p>
    <w:p w:rsidR="00D60F78" w:rsidRPr="0074331F" w:rsidRDefault="00D60F78" w:rsidP="00D60F7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4331F">
        <w:rPr>
          <w:rFonts w:ascii="Arial" w:hAnsi="Arial" w:cs="Arial"/>
          <w:sz w:val="20"/>
          <w:szCs w:val="20"/>
        </w:rPr>
        <w:t>montaż i gotowość nagłośniania i oś</w:t>
      </w:r>
      <w:r w:rsidR="00D16E8B" w:rsidRPr="0074331F">
        <w:rPr>
          <w:rFonts w:ascii="Arial" w:hAnsi="Arial" w:cs="Arial"/>
          <w:sz w:val="20"/>
          <w:szCs w:val="20"/>
        </w:rPr>
        <w:t>wietlenia na 1 dzień przed wystę</w:t>
      </w:r>
      <w:r w:rsidRPr="0074331F">
        <w:rPr>
          <w:rFonts w:ascii="Arial" w:hAnsi="Arial" w:cs="Arial"/>
          <w:sz w:val="20"/>
          <w:szCs w:val="20"/>
        </w:rPr>
        <w:t>pem</w:t>
      </w:r>
      <w:r w:rsidR="00D16E8B" w:rsidRPr="0074331F">
        <w:rPr>
          <w:rFonts w:ascii="Arial" w:hAnsi="Arial" w:cs="Arial"/>
          <w:sz w:val="20"/>
          <w:szCs w:val="20"/>
        </w:rPr>
        <w:t>;</w:t>
      </w:r>
    </w:p>
    <w:p w:rsidR="00D60F78" w:rsidRPr="0074331F" w:rsidRDefault="00D60F78" w:rsidP="00D60F7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4331F">
        <w:rPr>
          <w:rFonts w:ascii="Arial" w:hAnsi="Arial" w:cs="Arial"/>
          <w:sz w:val="20"/>
          <w:szCs w:val="20"/>
        </w:rPr>
        <w:t>próby od godziny 8:00 w pierwszym dniu występów</w:t>
      </w:r>
      <w:r w:rsidR="00D16E8B" w:rsidRPr="0074331F">
        <w:rPr>
          <w:rFonts w:ascii="Arial" w:hAnsi="Arial" w:cs="Arial"/>
          <w:sz w:val="20"/>
          <w:szCs w:val="20"/>
        </w:rPr>
        <w:t>;</w:t>
      </w:r>
    </w:p>
    <w:p w:rsidR="00D60F78" w:rsidRPr="0074331F" w:rsidRDefault="00D60F78" w:rsidP="00D60F7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4331F">
        <w:rPr>
          <w:rFonts w:ascii="Arial" w:hAnsi="Arial" w:cs="Arial"/>
          <w:sz w:val="20"/>
          <w:szCs w:val="20"/>
        </w:rPr>
        <w:t>próby od godziny 8:00 w drugim dniu występów</w:t>
      </w:r>
      <w:r w:rsidR="00D16E8B" w:rsidRPr="0074331F">
        <w:rPr>
          <w:rFonts w:ascii="Arial" w:hAnsi="Arial" w:cs="Arial"/>
          <w:sz w:val="20"/>
          <w:szCs w:val="20"/>
        </w:rPr>
        <w:t>;</w:t>
      </w:r>
    </w:p>
    <w:p w:rsidR="0074331F" w:rsidRPr="0074331F" w:rsidRDefault="0074331F" w:rsidP="0074331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4331F">
        <w:rPr>
          <w:rFonts w:ascii="Arial" w:hAnsi="Arial" w:cs="Arial"/>
          <w:sz w:val="20"/>
          <w:szCs w:val="20"/>
        </w:rPr>
        <w:t>próby od</w:t>
      </w:r>
      <w:r w:rsidRPr="0074331F">
        <w:rPr>
          <w:rFonts w:ascii="Arial" w:hAnsi="Arial" w:cs="Arial"/>
          <w:sz w:val="20"/>
          <w:szCs w:val="20"/>
        </w:rPr>
        <w:t xml:space="preserve"> godziny 8:00 w trzecim</w:t>
      </w:r>
      <w:r w:rsidRPr="0074331F">
        <w:rPr>
          <w:rFonts w:ascii="Arial" w:hAnsi="Arial" w:cs="Arial"/>
          <w:sz w:val="20"/>
          <w:szCs w:val="20"/>
        </w:rPr>
        <w:t xml:space="preserve"> dniu występów;</w:t>
      </w:r>
    </w:p>
    <w:p w:rsidR="00D60F78" w:rsidRPr="0074331F" w:rsidRDefault="00D60F78" w:rsidP="00D60F7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4331F">
        <w:rPr>
          <w:rFonts w:ascii="Arial" w:hAnsi="Arial" w:cs="Arial"/>
          <w:sz w:val="20"/>
          <w:szCs w:val="20"/>
        </w:rPr>
        <w:t>dem</w:t>
      </w:r>
      <w:r w:rsidR="00D16E8B" w:rsidRPr="0074331F">
        <w:rPr>
          <w:rFonts w:ascii="Arial" w:hAnsi="Arial" w:cs="Arial"/>
          <w:sz w:val="20"/>
          <w:szCs w:val="20"/>
        </w:rPr>
        <w:t>ontaż zaraz po zakończeniu wystę</w:t>
      </w:r>
      <w:r w:rsidRPr="0074331F">
        <w:rPr>
          <w:rFonts w:ascii="Arial" w:hAnsi="Arial" w:cs="Arial"/>
          <w:sz w:val="20"/>
          <w:szCs w:val="20"/>
        </w:rPr>
        <w:t>pów</w:t>
      </w:r>
      <w:r w:rsidR="00D16E8B" w:rsidRPr="0074331F">
        <w:rPr>
          <w:rFonts w:ascii="Arial" w:hAnsi="Arial" w:cs="Arial"/>
          <w:sz w:val="20"/>
          <w:szCs w:val="20"/>
        </w:rPr>
        <w:t>.</w:t>
      </w:r>
    </w:p>
    <w:p w:rsidR="00D60F78" w:rsidRPr="007F54C6" w:rsidRDefault="00D60F78" w:rsidP="007F54C6">
      <w:pPr>
        <w:ind w:left="750"/>
        <w:jc w:val="both"/>
        <w:rPr>
          <w:rFonts w:ascii="Arial" w:hAnsi="Arial" w:cs="Arial"/>
          <w:sz w:val="20"/>
          <w:szCs w:val="20"/>
        </w:rPr>
      </w:pPr>
    </w:p>
    <w:p w:rsidR="00B175B1" w:rsidRPr="00895331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Pr="00895331" w:rsidRDefault="00B175B1" w:rsidP="00B175B1">
      <w:pPr>
        <w:jc w:val="both"/>
        <w:rPr>
          <w:rFonts w:ascii="Arial" w:hAnsi="Arial" w:cs="Arial"/>
          <w:b/>
          <w:sz w:val="20"/>
          <w:szCs w:val="20"/>
        </w:rPr>
      </w:pPr>
      <w:r w:rsidRPr="00895331">
        <w:rPr>
          <w:rFonts w:ascii="Arial" w:hAnsi="Arial" w:cs="Arial"/>
          <w:b/>
          <w:sz w:val="20"/>
          <w:szCs w:val="20"/>
        </w:rPr>
        <w:t>II. TERMIN WYKONANIA ZAMÓWIENIA</w:t>
      </w:r>
    </w:p>
    <w:p w:rsidR="00A76522" w:rsidRPr="00895331" w:rsidRDefault="00B175B1" w:rsidP="00B175B1">
      <w:pPr>
        <w:jc w:val="both"/>
        <w:rPr>
          <w:rFonts w:ascii="Arial" w:hAnsi="Arial" w:cs="Arial"/>
          <w:sz w:val="20"/>
          <w:szCs w:val="20"/>
        </w:rPr>
      </w:pPr>
      <w:r w:rsidRPr="00895331">
        <w:rPr>
          <w:rFonts w:ascii="Arial" w:hAnsi="Arial" w:cs="Arial"/>
          <w:sz w:val="20"/>
          <w:szCs w:val="20"/>
        </w:rPr>
        <w:tab/>
      </w:r>
    </w:p>
    <w:p w:rsidR="00B175B1" w:rsidRPr="00895331" w:rsidRDefault="00B175B1" w:rsidP="00B175B1">
      <w:pPr>
        <w:jc w:val="both"/>
        <w:rPr>
          <w:rFonts w:ascii="Arial" w:hAnsi="Arial" w:cs="Arial"/>
          <w:sz w:val="20"/>
          <w:szCs w:val="20"/>
        </w:rPr>
      </w:pPr>
      <w:r w:rsidRPr="00895331">
        <w:rPr>
          <w:rFonts w:ascii="Arial" w:hAnsi="Arial" w:cs="Arial"/>
          <w:sz w:val="20"/>
          <w:szCs w:val="20"/>
        </w:rPr>
        <w:t>Termin wykonani</w:t>
      </w:r>
      <w:r w:rsidR="00895331" w:rsidRPr="00895331">
        <w:rPr>
          <w:rFonts w:ascii="Arial" w:hAnsi="Arial" w:cs="Arial"/>
          <w:sz w:val="20"/>
          <w:szCs w:val="20"/>
        </w:rPr>
        <w:t xml:space="preserve">a przedmiotu zamówienia: </w:t>
      </w:r>
      <w:r w:rsidR="0074331F">
        <w:rPr>
          <w:rFonts w:ascii="Arial" w:hAnsi="Arial" w:cs="Arial"/>
          <w:sz w:val="20"/>
          <w:szCs w:val="20"/>
        </w:rPr>
        <w:t>14 czerwca 2017</w:t>
      </w:r>
      <w:r w:rsidR="00D16E8B">
        <w:rPr>
          <w:rFonts w:ascii="Arial" w:hAnsi="Arial" w:cs="Arial"/>
          <w:sz w:val="20"/>
          <w:szCs w:val="20"/>
        </w:rPr>
        <w:t>r.</w:t>
      </w:r>
    </w:p>
    <w:p w:rsidR="00463144" w:rsidRDefault="00463144" w:rsidP="00B175B1">
      <w:pPr>
        <w:jc w:val="both"/>
        <w:rPr>
          <w:rFonts w:ascii="Arial" w:hAnsi="Arial" w:cs="Arial"/>
          <w:sz w:val="20"/>
          <w:szCs w:val="20"/>
        </w:rPr>
      </w:pPr>
    </w:p>
    <w:p w:rsidR="00463144" w:rsidRPr="00895331" w:rsidRDefault="00463144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Pr="0076542B" w:rsidRDefault="00B175B1" w:rsidP="00B175B1">
      <w:pPr>
        <w:jc w:val="both"/>
        <w:rPr>
          <w:rFonts w:ascii="Arial" w:hAnsi="Arial" w:cs="Arial"/>
          <w:b/>
          <w:sz w:val="20"/>
          <w:szCs w:val="20"/>
        </w:rPr>
      </w:pPr>
      <w:r w:rsidRPr="00895331">
        <w:rPr>
          <w:rFonts w:ascii="Arial" w:hAnsi="Arial" w:cs="Arial"/>
          <w:b/>
          <w:sz w:val="20"/>
          <w:szCs w:val="20"/>
        </w:rPr>
        <w:t>I</w:t>
      </w:r>
      <w:r w:rsidR="00470A5D" w:rsidRPr="00895331">
        <w:rPr>
          <w:rFonts w:ascii="Arial" w:hAnsi="Arial" w:cs="Arial"/>
          <w:b/>
          <w:sz w:val="20"/>
          <w:szCs w:val="20"/>
        </w:rPr>
        <w:t>II</w:t>
      </w:r>
      <w:r w:rsidRPr="00895331">
        <w:rPr>
          <w:rFonts w:ascii="Arial" w:hAnsi="Arial" w:cs="Arial"/>
          <w:b/>
          <w:sz w:val="20"/>
          <w:szCs w:val="20"/>
        </w:rPr>
        <w:t>. OPIS SPOSBU PRZYGOTOWANIA OFERTY</w:t>
      </w:r>
    </w:p>
    <w:p w:rsidR="00A76522" w:rsidRDefault="00B175B1" w:rsidP="00B175B1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</w:r>
    </w:p>
    <w:p w:rsidR="00B175B1" w:rsidRDefault="00B175B1" w:rsidP="00B175B1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>Oferent powinien stworzyć ofertę na formularzu załączonym do niniejszego zapytania</w:t>
      </w:r>
      <w:r w:rsidR="001846F6">
        <w:rPr>
          <w:rFonts w:ascii="Arial" w:hAnsi="Arial" w:cs="Arial"/>
          <w:sz w:val="20"/>
          <w:szCs w:val="20"/>
        </w:rPr>
        <w:t xml:space="preserve"> - załącznik nr </w:t>
      </w:r>
      <w:r w:rsidR="00E148F5">
        <w:rPr>
          <w:rFonts w:ascii="Arial" w:hAnsi="Arial" w:cs="Arial"/>
          <w:sz w:val="20"/>
          <w:szCs w:val="20"/>
        </w:rPr>
        <w:t>1</w:t>
      </w:r>
      <w:r w:rsidR="001846F6">
        <w:rPr>
          <w:rFonts w:ascii="Arial" w:hAnsi="Arial" w:cs="Arial"/>
          <w:sz w:val="20"/>
          <w:szCs w:val="20"/>
        </w:rPr>
        <w:t xml:space="preserve"> do zapytania ofertowego</w:t>
      </w:r>
      <w:r w:rsidRPr="00421D72">
        <w:rPr>
          <w:rFonts w:ascii="Arial" w:hAnsi="Arial" w:cs="Arial"/>
          <w:sz w:val="20"/>
          <w:szCs w:val="20"/>
        </w:rPr>
        <w:t>.</w:t>
      </w:r>
    </w:p>
    <w:p w:rsidR="00895331" w:rsidRDefault="0089533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Pr="00421D72" w:rsidRDefault="00B175B1" w:rsidP="00B175B1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 </w:t>
      </w:r>
    </w:p>
    <w:p w:rsidR="00B175B1" w:rsidRDefault="00470A5D" w:rsidP="00B175B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B175B1"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:rsidR="00A76522" w:rsidRPr="0076542B" w:rsidRDefault="00A76522" w:rsidP="00B175B1">
      <w:pPr>
        <w:jc w:val="both"/>
        <w:rPr>
          <w:rFonts w:ascii="Arial" w:hAnsi="Arial" w:cs="Arial"/>
          <w:b/>
          <w:sz w:val="20"/>
          <w:szCs w:val="20"/>
        </w:rPr>
      </w:pPr>
    </w:p>
    <w:p w:rsidR="00B175B1" w:rsidRPr="00895331" w:rsidRDefault="00B175B1" w:rsidP="00A7652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76522">
        <w:rPr>
          <w:rFonts w:ascii="Arial" w:hAnsi="Arial" w:cs="Arial"/>
          <w:sz w:val="20"/>
          <w:szCs w:val="20"/>
        </w:rPr>
        <w:t>Oferta powinna być przesłana za po</w:t>
      </w:r>
      <w:r w:rsidRPr="00895331">
        <w:rPr>
          <w:rFonts w:ascii="Arial" w:hAnsi="Arial" w:cs="Arial"/>
          <w:sz w:val="20"/>
          <w:szCs w:val="20"/>
        </w:rPr>
        <w:t>średnictwem: poczty elektronicznej na adres:</w:t>
      </w:r>
      <w:r w:rsidR="00A84673" w:rsidRPr="00895331">
        <w:rPr>
          <w:rFonts w:ascii="Arial" w:hAnsi="Arial" w:cs="Arial"/>
          <w:sz w:val="20"/>
          <w:szCs w:val="20"/>
        </w:rPr>
        <w:t xml:space="preserve"> biuro</w:t>
      </w:r>
      <w:r w:rsidRPr="00895331">
        <w:rPr>
          <w:rFonts w:ascii="Arial" w:hAnsi="Arial" w:cs="Arial"/>
          <w:sz w:val="20"/>
          <w:szCs w:val="20"/>
        </w:rPr>
        <w:t>@</w:t>
      </w:r>
      <w:r w:rsidR="00A84673" w:rsidRPr="00895331">
        <w:rPr>
          <w:rFonts w:ascii="Arial" w:hAnsi="Arial" w:cs="Arial"/>
          <w:sz w:val="20"/>
          <w:szCs w:val="20"/>
        </w:rPr>
        <w:t>fefs</w:t>
      </w:r>
      <w:r w:rsidRPr="00895331">
        <w:rPr>
          <w:rFonts w:ascii="Arial" w:hAnsi="Arial" w:cs="Arial"/>
          <w:sz w:val="20"/>
          <w:szCs w:val="20"/>
        </w:rPr>
        <w:t>.pl, faksem</w:t>
      </w:r>
      <w:r w:rsidRPr="00895331">
        <w:rPr>
          <w:rFonts w:ascii="Arial" w:hAnsi="Arial" w:cs="Arial"/>
          <w:sz w:val="20"/>
          <w:szCs w:val="20"/>
        </w:rPr>
        <w:tab/>
        <w:t xml:space="preserve">na nr: </w:t>
      </w:r>
      <w:r w:rsidR="00A84673" w:rsidRPr="00895331">
        <w:rPr>
          <w:rFonts w:ascii="Arial" w:hAnsi="Arial" w:cs="Arial"/>
          <w:sz w:val="20"/>
          <w:szCs w:val="20"/>
        </w:rPr>
        <w:t>61-848-31-29</w:t>
      </w:r>
      <w:r w:rsidRPr="00895331">
        <w:rPr>
          <w:rFonts w:ascii="Arial" w:hAnsi="Arial" w:cs="Arial"/>
          <w:sz w:val="20"/>
          <w:szCs w:val="20"/>
        </w:rPr>
        <w:t xml:space="preserve">,  poczty, kuriera lub dostarczona osobiście na  adres: </w:t>
      </w:r>
      <w:r w:rsidR="00A84673" w:rsidRPr="00895331">
        <w:rPr>
          <w:rFonts w:ascii="Arial" w:hAnsi="Arial" w:cs="Arial"/>
          <w:sz w:val="20"/>
          <w:szCs w:val="20"/>
        </w:rPr>
        <w:br/>
        <w:t>ul. Koszalińska 15, 60-480 Poznań</w:t>
      </w:r>
      <w:r w:rsidRPr="00895331">
        <w:rPr>
          <w:rFonts w:ascii="Arial" w:hAnsi="Arial" w:cs="Arial"/>
          <w:sz w:val="20"/>
          <w:szCs w:val="20"/>
        </w:rPr>
        <w:t xml:space="preserve"> do dnia</w:t>
      </w:r>
      <w:r w:rsidR="00895331">
        <w:rPr>
          <w:rFonts w:ascii="Arial" w:hAnsi="Arial" w:cs="Arial"/>
          <w:sz w:val="20"/>
          <w:szCs w:val="20"/>
        </w:rPr>
        <w:t xml:space="preserve"> 0</w:t>
      </w:r>
      <w:r w:rsidR="00A34150">
        <w:rPr>
          <w:rFonts w:ascii="Arial" w:hAnsi="Arial" w:cs="Arial"/>
          <w:sz w:val="20"/>
          <w:szCs w:val="20"/>
        </w:rPr>
        <w:t>1</w:t>
      </w:r>
      <w:r w:rsidR="00456DD8" w:rsidRPr="00895331">
        <w:rPr>
          <w:rFonts w:ascii="Arial" w:hAnsi="Arial" w:cs="Arial"/>
          <w:sz w:val="20"/>
          <w:szCs w:val="20"/>
        </w:rPr>
        <w:t>.</w:t>
      </w:r>
      <w:r w:rsidR="0074331F">
        <w:rPr>
          <w:rFonts w:ascii="Arial" w:hAnsi="Arial" w:cs="Arial"/>
          <w:sz w:val="20"/>
          <w:szCs w:val="20"/>
        </w:rPr>
        <w:t>06.17</w:t>
      </w:r>
      <w:r w:rsidR="00A84673" w:rsidRPr="00895331">
        <w:rPr>
          <w:rFonts w:ascii="Arial" w:hAnsi="Arial" w:cs="Arial"/>
          <w:sz w:val="20"/>
          <w:szCs w:val="20"/>
        </w:rPr>
        <w:t xml:space="preserve"> r.</w:t>
      </w:r>
      <w:r w:rsidRPr="00895331">
        <w:rPr>
          <w:rFonts w:ascii="Arial" w:hAnsi="Arial" w:cs="Arial"/>
          <w:sz w:val="20"/>
          <w:szCs w:val="20"/>
        </w:rPr>
        <w:t xml:space="preserve"> </w:t>
      </w:r>
      <w:r w:rsidR="007F54C6" w:rsidRPr="00895331">
        <w:rPr>
          <w:rFonts w:ascii="Arial" w:hAnsi="Arial" w:cs="Arial"/>
          <w:sz w:val="20"/>
          <w:szCs w:val="20"/>
        </w:rPr>
        <w:t>do godziny 12:00.</w:t>
      </w:r>
    </w:p>
    <w:p w:rsidR="00B175B1" w:rsidRPr="00895331" w:rsidRDefault="00B175B1" w:rsidP="00A7652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95331">
        <w:rPr>
          <w:rFonts w:ascii="Arial" w:hAnsi="Arial" w:cs="Arial"/>
          <w:sz w:val="20"/>
          <w:szCs w:val="20"/>
        </w:rPr>
        <w:t>Ocena of</w:t>
      </w:r>
      <w:r w:rsidR="00470A5D" w:rsidRPr="00895331">
        <w:rPr>
          <w:rFonts w:ascii="Arial" w:hAnsi="Arial" w:cs="Arial"/>
          <w:sz w:val="20"/>
          <w:szCs w:val="20"/>
        </w:rPr>
        <w:t>ert  zostanie  dokonana  w dniu</w:t>
      </w:r>
      <w:r w:rsidRPr="00895331">
        <w:rPr>
          <w:rFonts w:ascii="Arial" w:hAnsi="Arial" w:cs="Arial"/>
          <w:sz w:val="20"/>
          <w:szCs w:val="20"/>
        </w:rPr>
        <w:t xml:space="preserve"> </w:t>
      </w:r>
      <w:r w:rsidR="00895331">
        <w:rPr>
          <w:rFonts w:ascii="Arial" w:hAnsi="Arial" w:cs="Arial"/>
          <w:sz w:val="20"/>
          <w:szCs w:val="20"/>
        </w:rPr>
        <w:t>0</w:t>
      </w:r>
      <w:r w:rsidR="00A34150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 w:rsidR="00456DD8" w:rsidRPr="00895331">
        <w:rPr>
          <w:rFonts w:ascii="Arial" w:hAnsi="Arial" w:cs="Arial"/>
          <w:sz w:val="20"/>
          <w:szCs w:val="20"/>
        </w:rPr>
        <w:t>.</w:t>
      </w:r>
      <w:r w:rsidR="0074331F">
        <w:rPr>
          <w:rFonts w:ascii="Arial" w:hAnsi="Arial" w:cs="Arial"/>
          <w:sz w:val="20"/>
          <w:szCs w:val="20"/>
        </w:rPr>
        <w:t>06.17</w:t>
      </w:r>
      <w:r w:rsidR="00A84673" w:rsidRPr="00895331">
        <w:rPr>
          <w:rFonts w:ascii="Arial" w:hAnsi="Arial" w:cs="Arial"/>
          <w:sz w:val="20"/>
          <w:szCs w:val="20"/>
        </w:rPr>
        <w:t xml:space="preserve"> r.</w:t>
      </w:r>
      <w:r w:rsidRPr="00895331">
        <w:rPr>
          <w:rFonts w:ascii="Arial" w:hAnsi="Arial" w:cs="Arial"/>
          <w:sz w:val="20"/>
          <w:szCs w:val="20"/>
        </w:rPr>
        <w:t xml:space="preserve">, a wyniki  i wybór najkorzystniejszej oferty zostanie ogłoszony na stronie internetowej pod adresem </w:t>
      </w:r>
      <w:hyperlink r:id="rId8" w:history="1">
        <w:r w:rsidR="00A76522" w:rsidRPr="00895331">
          <w:rPr>
            <w:rStyle w:val="Hipercze"/>
            <w:rFonts w:ascii="Arial" w:hAnsi="Arial" w:cs="Arial"/>
            <w:sz w:val="20"/>
            <w:szCs w:val="20"/>
          </w:rPr>
          <w:t>www.fefs.pl</w:t>
        </w:r>
      </w:hyperlink>
    </w:p>
    <w:p w:rsidR="00B175B1" w:rsidRPr="00895331" w:rsidRDefault="00B175B1" w:rsidP="00B175B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95331">
        <w:rPr>
          <w:rFonts w:ascii="Arial" w:hAnsi="Arial" w:cs="Arial"/>
          <w:sz w:val="20"/>
          <w:szCs w:val="20"/>
        </w:rPr>
        <w:t>Oferty złożone po terminie nie będą rozpatrywane</w:t>
      </w:r>
    </w:p>
    <w:p w:rsidR="00B175B1" w:rsidRDefault="00B175B1" w:rsidP="00B175B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76522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:rsidR="00B175B1" w:rsidRDefault="00B175B1" w:rsidP="00A7652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76522">
        <w:rPr>
          <w:rFonts w:ascii="Arial" w:hAnsi="Arial" w:cs="Arial"/>
          <w:sz w:val="20"/>
          <w:szCs w:val="20"/>
        </w:rPr>
        <w:t xml:space="preserve">W toku badania i oceny ofert Zamawiający może żądać od oferentów wyjaśnień dotyczących treści złożonych </w:t>
      </w:r>
      <w:r w:rsidR="00470A5D" w:rsidRPr="00A76522">
        <w:rPr>
          <w:rFonts w:ascii="Arial" w:hAnsi="Arial" w:cs="Arial"/>
          <w:sz w:val="20"/>
          <w:szCs w:val="20"/>
        </w:rPr>
        <w:t>of</w:t>
      </w:r>
      <w:r w:rsidRPr="00A76522">
        <w:rPr>
          <w:rFonts w:ascii="Arial" w:hAnsi="Arial" w:cs="Arial"/>
          <w:sz w:val="20"/>
          <w:szCs w:val="20"/>
        </w:rPr>
        <w:t>e</w:t>
      </w:r>
      <w:r w:rsidR="00470A5D" w:rsidRPr="00A76522">
        <w:rPr>
          <w:rFonts w:ascii="Arial" w:hAnsi="Arial" w:cs="Arial"/>
          <w:sz w:val="20"/>
          <w:szCs w:val="20"/>
        </w:rPr>
        <w:t>r</w:t>
      </w:r>
      <w:r w:rsidRPr="00A76522">
        <w:rPr>
          <w:rFonts w:ascii="Arial" w:hAnsi="Arial" w:cs="Arial"/>
          <w:sz w:val="20"/>
          <w:szCs w:val="20"/>
        </w:rPr>
        <w:t>t.</w:t>
      </w:r>
    </w:p>
    <w:p w:rsidR="00B175B1" w:rsidRDefault="00B175B1" w:rsidP="00B175B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76522">
        <w:rPr>
          <w:rFonts w:ascii="Arial" w:hAnsi="Arial" w:cs="Arial"/>
          <w:sz w:val="20"/>
          <w:szCs w:val="20"/>
        </w:rPr>
        <w:t xml:space="preserve">Zapytanie ofertowe zamieszczono na stronie: </w:t>
      </w:r>
      <w:hyperlink r:id="rId9" w:history="1">
        <w:r w:rsidR="00A76522" w:rsidRPr="006C13AB">
          <w:rPr>
            <w:rStyle w:val="Hipercze"/>
            <w:rFonts w:ascii="Arial" w:hAnsi="Arial" w:cs="Arial"/>
            <w:sz w:val="20"/>
            <w:szCs w:val="20"/>
          </w:rPr>
          <w:t>www.fefs.pl</w:t>
        </w:r>
      </w:hyperlink>
    </w:p>
    <w:p w:rsidR="00A76522" w:rsidRPr="00A76522" w:rsidRDefault="00A76522" w:rsidP="00A7652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5B1" w:rsidRDefault="00470A5D" w:rsidP="00B175B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175B1" w:rsidRPr="00F673A8">
        <w:rPr>
          <w:rFonts w:ascii="Arial" w:hAnsi="Arial" w:cs="Arial"/>
          <w:b/>
          <w:sz w:val="20"/>
          <w:szCs w:val="20"/>
        </w:rPr>
        <w:t>. OCENA OFERT</w:t>
      </w:r>
    </w:p>
    <w:p w:rsidR="00A76522" w:rsidRPr="00F673A8" w:rsidRDefault="00A76522" w:rsidP="00B175B1">
      <w:pPr>
        <w:jc w:val="both"/>
        <w:rPr>
          <w:rFonts w:ascii="Arial" w:hAnsi="Arial" w:cs="Arial"/>
          <w:b/>
          <w:sz w:val="20"/>
          <w:szCs w:val="20"/>
        </w:rPr>
      </w:pPr>
    </w:p>
    <w:p w:rsidR="00B175B1" w:rsidRPr="00F673A8" w:rsidRDefault="00B175B1" w:rsidP="00B175B1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  <w:t xml:space="preserve">Zamawiający dokona oceny ważnych ofert na podstawie </w:t>
      </w:r>
      <w:r w:rsidR="00470A5D">
        <w:rPr>
          <w:rFonts w:ascii="Arial" w:hAnsi="Arial" w:cs="Arial"/>
          <w:sz w:val="20"/>
          <w:szCs w:val="20"/>
        </w:rPr>
        <w:t>kryterium cena: Cena 10</w:t>
      </w:r>
      <w:r w:rsidRPr="00F673A8">
        <w:rPr>
          <w:rFonts w:ascii="Arial" w:hAnsi="Arial" w:cs="Arial"/>
          <w:sz w:val="20"/>
          <w:szCs w:val="20"/>
        </w:rPr>
        <w:t>0%</w:t>
      </w:r>
    </w:p>
    <w:p w:rsidR="00B175B1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D16E8B" w:rsidRDefault="00D16E8B" w:rsidP="00B175B1">
      <w:pPr>
        <w:jc w:val="both"/>
        <w:rPr>
          <w:rFonts w:ascii="Arial" w:hAnsi="Arial" w:cs="Arial"/>
          <w:sz w:val="20"/>
          <w:szCs w:val="20"/>
        </w:rPr>
      </w:pPr>
    </w:p>
    <w:p w:rsidR="00D16E8B" w:rsidRDefault="00D16E8B" w:rsidP="00B175B1">
      <w:pPr>
        <w:jc w:val="both"/>
        <w:rPr>
          <w:rFonts w:ascii="Arial" w:hAnsi="Arial" w:cs="Arial"/>
          <w:sz w:val="20"/>
          <w:szCs w:val="20"/>
        </w:rPr>
      </w:pPr>
    </w:p>
    <w:p w:rsidR="00D16E8B" w:rsidRDefault="00D16E8B" w:rsidP="00B175B1">
      <w:pPr>
        <w:jc w:val="both"/>
        <w:rPr>
          <w:rFonts w:ascii="Arial" w:hAnsi="Arial" w:cs="Arial"/>
          <w:sz w:val="20"/>
          <w:szCs w:val="20"/>
        </w:rPr>
      </w:pPr>
    </w:p>
    <w:p w:rsidR="00D16E8B" w:rsidRDefault="00D16E8B" w:rsidP="00B175B1">
      <w:pPr>
        <w:jc w:val="both"/>
        <w:rPr>
          <w:rFonts w:ascii="Arial" w:hAnsi="Arial" w:cs="Arial"/>
          <w:sz w:val="20"/>
          <w:szCs w:val="20"/>
        </w:rPr>
      </w:pPr>
    </w:p>
    <w:p w:rsidR="00D16E8B" w:rsidRPr="00F673A8" w:rsidRDefault="00D16E8B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Default="00470A5D" w:rsidP="00B175B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175B1" w:rsidRPr="00F673A8">
        <w:rPr>
          <w:rFonts w:ascii="Arial" w:hAnsi="Arial" w:cs="Arial"/>
          <w:b/>
          <w:sz w:val="20"/>
          <w:szCs w:val="20"/>
        </w:rPr>
        <w:t>I. INFORMACJE DOTYCZĄCE WYBORU NAJKORZYSTNIEJSZEJ OFERTY</w:t>
      </w:r>
    </w:p>
    <w:p w:rsidR="00A76522" w:rsidRPr="00F673A8" w:rsidRDefault="00A76522" w:rsidP="00B175B1">
      <w:pPr>
        <w:jc w:val="both"/>
        <w:rPr>
          <w:rFonts w:ascii="Arial" w:hAnsi="Arial" w:cs="Arial"/>
          <w:b/>
          <w:sz w:val="20"/>
          <w:szCs w:val="20"/>
        </w:rPr>
      </w:pPr>
    </w:p>
    <w:p w:rsidR="00B175B1" w:rsidRPr="00F673A8" w:rsidRDefault="00B175B1" w:rsidP="00E148F5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O wyborze najkorzystniejszej oferty Zamawiający zawiadomi oferentów za pośrednictwem strony internetowej</w:t>
      </w:r>
      <w:r>
        <w:rPr>
          <w:rFonts w:ascii="Arial" w:hAnsi="Arial" w:cs="Arial"/>
          <w:sz w:val="20"/>
          <w:szCs w:val="20"/>
        </w:rPr>
        <w:t xml:space="preserve"> </w:t>
      </w:r>
      <w:r w:rsidRPr="00F673A8">
        <w:rPr>
          <w:rFonts w:ascii="Arial" w:hAnsi="Arial" w:cs="Arial"/>
          <w:sz w:val="20"/>
          <w:szCs w:val="20"/>
        </w:rPr>
        <w:t xml:space="preserve">znajdującej się pod adresem </w:t>
      </w:r>
      <w:r w:rsidR="00470A5D">
        <w:rPr>
          <w:rFonts w:ascii="Arial" w:hAnsi="Arial" w:cs="Arial"/>
          <w:sz w:val="20"/>
          <w:szCs w:val="20"/>
        </w:rPr>
        <w:t>www.fefs.pl</w:t>
      </w:r>
    </w:p>
    <w:p w:rsidR="00B175B1" w:rsidRPr="00F673A8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Default="00470A5D" w:rsidP="00B175B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B175B1" w:rsidRPr="00F673A8">
        <w:rPr>
          <w:rFonts w:ascii="Arial" w:hAnsi="Arial" w:cs="Arial"/>
          <w:b/>
          <w:sz w:val="20"/>
          <w:szCs w:val="20"/>
        </w:rPr>
        <w:t>. ZAŁĄCZNIKI</w:t>
      </w:r>
    </w:p>
    <w:p w:rsidR="00A76522" w:rsidRPr="00F673A8" w:rsidRDefault="00A76522" w:rsidP="00B175B1">
      <w:pPr>
        <w:jc w:val="both"/>
        <w:rPr>
          <w:rFonts w:ascii="Arial" w:hAnsi="Arial" w:cs="Arial"/>
          <w:b/>
          <w:sz w:val="20"/>
          <w:szCs w:val="20"/>
        </w:rPr>
      </w:pPr>
    </w:p>
    <w:p w:rsidR="00B175B1" w:rsidRPr="00F673A8" w:rsidRDefault="007F54C6" w:rsidP="00B175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–</w:t>
      </w:r>
      <w:r w:rsidR="00E148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="00B175B1" w:rsidRPr="00F673A8">
        <w:rPr>
          <w:rFonts w:ascii="Arial" w:hAnsi="Arial" w:cs="Arial"/>
          <w:sz w:val="20"/>
          <w:szCs w:val="20"/>
        </w:rPr>
        <w:t>zór formularza ofertowego.</w:t>
      </w:r>
    </w:p>
    <w:p w:rsidR="003B2A77" w:rsidRDefault="003B2A77"/>
    <w:sectPr w:rsidR="003B2A7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A03" w:rsidRDefault="00B40A03" w:rsidP="003B2A77">
      <w:r>
        <w:separator/>
      </w:r>
    </w:p>
  </w:endnote>
  <w:endnote w:type="continuationSeparator" w:id="0">
    <w:p w:rsidR="00B40A03" w:rsidRDefault="00B40A03" w:rsidP="003B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A03" w:rsidRDefault="00B40A03" w:rsidP="003B2A77">
      <w:r>
        <w:separator/>
      </w:r>
    </w:p>
  </w:footnote>
  <w:footnote w:type="continuationSeparator" w:id="0">
    <w:p w:rsidR="00B40A03" w:rsidRDefault="00B40A03" w:rsidP="003B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A77" w:rsidRDefault="003B2A77">
    <w:pPr>
      <w:pStyle w:val="Nagwek"/>
    </w:pPr>
    <w:r>
      <w:rPr>
        <w:noProof/>
      </w:rPr>
      <w:drawing>
        <wp:inline distT="0" distB="0" distL="0" distR="0" wp14:anchorId="30A123B9" wp14:editId="30E44BC6">
          <wp:extent cx="5752465" cy="655320"/>
          <wp:effectExtent l="19050" t="0" r="635" b="0"/>
          <wp:docPr id="2" name="Obraz 2" descr="zestawienie znaków czarno-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 czarno-biał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E0D"/>
    <w:multiLevelType w:val="hybridMultilevel"/>
    <w:tmpl w:val="3F54F7F8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0D9D0281"/>
    <w:multiLevelType w:val="hybridMultilevel"/>
    <w:tmpl w:val="D2A20858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184968F5"/>
    <w:multiLevelType w:val="hybridMultilevel"/>
    <w:tmpl w:val="3668B806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1D450E0F"/>
    <w:multiLevelType w:val="hybridMultilevel"/>
    <w:tmpl w:val="D4A076DE"/>
    <w:lvl w:ilvl="0" w:tplc="04150017">
      <w:start w:val="1"/>
      <w:numFmt w:val="lowerLetter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26275661"/>
    <w:multiLevelType w:val="hybridMultilevel"/>
    <w:tmpl w:val="27BCB6DE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 w15:restartNumberingAfterBreak="0">
    <w:nsid w:val="275233C8"/>
    <w:multiLevelType w:val="hybridMultilevel"/>
    <w:tmpl w:val="5518D78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2C38130D"/>
    <w:multiLevelType w:val="hybridMultilevel"/>
    <w:tmpl w:val="3FEE1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602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BDE7F5D"/>
    <w:multiLevelType w:val="hybridMultilevel"/>
    <w:tmpl w:val="F09068C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3EB86951"/>
    <w:multiLevelType w:val="hybridMultilevel"/>
    <w:tmpl w:val="3668B806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0E134F1"/>
    <w:multiLevelType w:val="hybridMultilevel"/>
    <w:tmpl w:val="637ACE64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 w15:restartNumberingAfterBreak="0">
    <w:nsid w:val="47821B89"/>
    <w:multiLevelType w:val="hybridMultilevel"/>
    <w:tmpl w:val="2012AFB4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5A99786B"/>
    <w:multiLevelType w:val="hybridMultilevel"/>
    <w:tmpl w:val="F2B22F10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 w15:restartNumberingAfterBreak="0">
    <w:nsid w:val="6C9434DF"/>
    <w:multiLevelType w:val="hybridMultilevel"/>
    <w:tmpl w:val="35B85E2E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 w15:restartNumberingAfterBreak="0">
    <w:nsid w:val="74B21C4D"/>
    <w:multiLevelType w:val="hybridMultilevel"/>
    <w:tmpl w:val="D4A076DE"/>
    <w:lvl w:ilvl="0" w:tplc="04150017">
      <w:start w:val="1"/>
      <w:numFmt w:val="lowerLetter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13"/>
  </w:num>
  <w:num w:numId="8">
    <w:abstractNumId w:val="10"/>
  </w:num>
  <w:num w:numId="9">
    <w:abstractNumId w:val="7"/>
  </w:num>
  <w:num w:numId="10">
    <w:abstractNumId w:val="11"/>
  </w:num>
  <w:num w:numId="11">
    <w:abstractNumId w:val="14"/>
  </w:num>
  <w:num w:numId="12">
    <w:abstractNumId w:val="12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77"/>
    <w:rsid w:val="00121259"/>
    <w:rsid w:val="00151858"/>
    <w:rsid w:val="001541B1"/>
    <w:rsid w:val="001846F6"/>
    <w:rsid w:val="001D348D"/>
    <w:rsid w:val="002F1B8D"/>
    <w:rsid w:val="00314046"/>
    <w:rsid w:val="00334EEE"/>
    <w:rsid w:val="00381857"/>
    <w:rsid w:val="00387BE7"/>
    <w:rsid w:val="003B2A77"/>
    <w:rsid w:val="003B4EAF"/>
    <w:rsid w:val="00416F11"/>
    <w:rsid w:val="00445D15"/>
    <w:rsid w:val="00456DD8"/>
    <w:rsid w:val="00463144"/>
    <w:rsid w:val="00470A5D"/>
    <w:rsid w:val="00582C23"/>
    <w:rsid w:val="0074331F"/>
    <w:rsid w:val="007E0996"/>
    <w:rsid w:val="007F31E6"/>
    <w:rsid w:val="007F54C6"/>
    <w:rsid w:val="00895331"/>
    <w:rsid w:val="009C2F87"/>
    <w:rsid w:val="00A2396B"/>
    <w:rsid w:val="00A34150"/>
    <w:rsid w:val="00A74219"/>
    <w:rsid w:val="00A76522"/>
    <w:rsid w:val="00A84673"/>
    <w:rsid w:val="00B10D42"/>
    <w:rsid w:val="00B175B1"/>
    <w:rsid w:val="00B40A03"/>
    <w:rsid w:val="00C847CF"/>
    <w:rsid w:val="00D16E8B"/>
    <w:rsid w:val="00D60F78"/>
    <w:rsid w:val="00E1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A578"/>
  <w15:chartTrackingRefBased/>
  <w15:docId w15:val="{21735056-60E9-47D0-ACDD-68558CB5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148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2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A77"/>
  </w:style>
  <w:style w:type="paragraph" w:styleId="Stopka">
    <w:name w:val="footer"/>
    <w:basedOn w:val="Normalny"/>
    <w:link w:val="StopkaZnak"/>
    <w:uiPriority w:val="99"/>
    <w:unhideWhenUsed/>
    <w:rsid w:val="003B2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A77"/>
  </w:style>
  <w:style w:type="character" w:styleId="Pogrubienie">
    <w:name w:val="Strong"/>
    <w:basedOn w:val="Domylnaczcionkaakapitu"/>
    <w:uiPriority w:val="22"/>
    <w:qFormat/>
    <w:rsid w:val="00470A5D"/>
    <w:rPr>
      <w:b/>
      <w:bCs/>
    </w:rPr>
  </w:style>
  <w:style w:type="paragraph" w:styleId="Akapitzlist">
    <w:name w:val="List Paragraph"/>
    <w:basedOn w:val="Normalny"/>
    <w:uiPriority w:val="34"/>
    <w:qFormat/>
    <w:rsid w:val="00470A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652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148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f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ef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ED018-25E4-48AF-B8AA-9238973C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Gumny Maciej</dc:creator>
  <cp:keywords/>
  <dc:description/>
  <cp:lastModifiedBy>Gumny Maciej</cp:lastModifiedBy>
  <cp:revision>6</cp:revision>
  <dcterms:created xsi:type="dcterms:W3CDTF">2016-04-27T17:02:00Z</dcterms:created>
  <dcterms:modified xsi:type="dcterms:W3CDTF">2017-05-25T18:19:00Z</dcterms:modified>
</cp:coreProperties>
</file>